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A9733" w14:textId="2D131C74" w:rsidR="000531A4" w:rsidRPr="00D666F1" w:rsidRDefault="000006C5" w:rsidP="00E43708">
      <w:pPr>
        <w:jc w:val="center"/>
      </w:pPr>
      <w:r w:rsidRPr="00D666F1">
        <w:rPr>
          <w:noProof/>
          <w:lang w:eastAsia="ru-RU"/>
        </w:rPr>
        <w:drawing>
          <wp:inline distT="0" distB="0" distL="0" distR="0" wp14:anchorId="51374D14" wp14:editId="400F7AE5">
            <wp:extent cx="1147445" cy="11474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ОП ЖК лого без год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75F97" w14:textId="77777777" w:rsidR="000531A4" w:rsidRPr="00D666F1" w:rsidRDefault="000531A4" w:rsidP="00E43708">
      <w:pPr>
        <w:jc w:val="center"/>
      </w:pPr>
    </w:p>
    <w:p w14:paraId="3FAAD216" w14:textId="77777777" w:rsidR="00D26613" w:rsidRPr="00D666F1" w:rsidRDefault="000531A4" w:rsidP="00E43708">
      <w:pPr>
        <w:jc w:val="center"/>
        <w:rPr>
          <w:bCs/>
          <w:szCs w:val="22"/>
        </w:rPr>
      </w:pPr>
      <w:r w:rsidRPr="00D666F1">
        <w:rPr>
          <w:bCs/>
          <w:szCs w:val="22"/>
        </w:rPr>
        <w:t>ПРЕСС-РЕЛИЗ</w:t>
      </w:r>
    </w:p>
    <w:p w14:paraId="3EC437F9" w14:textId="7055F076" w:rsidR="00B52359" w:rsidRPr="00D666F1" w:rsidRDefault="00B52359" w:rsidP="0085069E">
      <w:pPr>
        <w:pStyle w:val="ad"/>
      </w:pPr>
    </w:p>
    <w:p w14:paraId="78CC5CEE" w14:textId="0163B419" w:rsidR="00B52359" w:rsidRPr="00D666F1" w:rsidRDefault="00D666F1" w:rsidP="0085069E">
      <w:pPr>
        <w:pStyle w:val="ad"/>
      </w:pPr>
      <w:r w:rsidRPr="00D666F1">
        <w:t>Определены победители премии ТОП ЖК-2020 по Кировской области</w:t>
      </w:r>
    </w:p>
    <w:p w14:paraId="1E1B6B45" w14:textId="6AEBBA46" w:rsidR="00554F84" w:rsidRPr="00D666F1" w:rsidRDefault="00554F84" w:rsidP="00B52359">
      <w:pPr>
        <w:jc w:val="center"/>
        <w:rPr>
          <w:b/>
        </w:rPr>
      </w:pPr>
    </w:p>
    <w:p w14:paraId="673028AE" w14:textId="6B977248" w:rsidR="0053107F" w:rsidRPr="00D666F1" w:rsidRDefault="00860E7A" w:rsidP="00D666F1">
      <w:pPr>
        <w:pStyle w:val="1"/>
      </w:pPr>
      <w:r w:rsidRPr="00D666F1">
        <w:t xml:space="preserve">Подведены итоги самой масштабной в России премии </w:t>
      </w:r>
      <w:r w:rsidR="00046AC3" w:rsidRPr="00D666F1">
        <w:t>в области жи</w:t>
      </w:r>
      <w:r w:rsidR="00147A96" w:rsidRPr="00D666F1">
        <w:t>лищного строительства</w:t>
      </w:r>
      <w:r w:rsidRPr="00D666F1">
        <w:t xml:space="preserve"> </w:t>
      </w:r>
      <w:r w:rsidR="00C34DD9" w:rsidRPr="00D666F1">
        <w:t>—</w:t>
      </w:r>
      <w:r w:rsidRPr="00D666F1">
        <w:t xml:space="preserve"> Ежегодного г</w:t>
      </w:r>
      <w:r w:rsidR="00147A96" w:rsidRPr="00D666F1">
        <w:t>радостроительно</w:t>
      </w:r>
      <w:r w:rsidRPr="00D666F1">
        <w:t xml:space="preserve">го конкурса </w:t>
      </w:r>
      <w:r w:rsidR="00147A96" w:rsidRPr="00D666F1">
        <w:t>жилых комплексов-новостроек ТОП ЖК.</w:t>
      </w:r>
      <w:r w:rsidR="0053107F" w:rsidRPr="00D666F1">
        <w:t xml:space="preserve"> </w:t>
      </w:r>
      <w:r w:rsidR="00D666F1" w:rsidRPr="00D666F1">
        <w:t xml:space="preserve">Лучшим жилым комплексом Кировской области признан </w:t>
      </w:r>
      <w:hyperlink r:id="rId8" w:tgtFrame="_parent" w:history="1">
        <w:r w:rsidR="003712D2" w:rsidRPr="00D666F1">
          <w:rPr>
            <w:rFonts w:eastAsia="Times New Roman"/>
            <w:bCs/>
            <w:iCs/>
            <w:color w:val="E26804"/>
            <w:u w:val="single"/>
            <w:lang w:eastAsia="ru-RU"/>
          </w:rPr>
          <w:t xml:space="preserve">ЖК Железно </w:t>
        </w:r>
        <w:proofErr w:type="gramStart"/>
        <w:r w:rsidR="003712D2" w:rsidRPr="00D666F1">
          <w:rPr>
            <w:rFonts w:eastAsia="Times New Roman"/>
            <w:bCs/>
            <w:iCs/>
            <w:color w:val="E26804"/>
            <w:u w:val="single"/>
            <w:lang w:eastAsia="ru-RU"/>
          </w:rPr>
          <w:t>на Калинина</w:t>
        </w:r>
        <w:proofErr w:type="gramEnd"/>
      </w:hyperlink>
      <w:r w:rsidR="0085069E" w:rsidRPr="00D666F1">
        <w:t xml:space="preserve"> от застройщика </w:t>
      </w:r>
      <w:hyperlink r:id="rId9" w:tgtFrame="_parent" w:history="1">
        <w:r w:rsidR="003712D2" w:rsidRPr="00D666F1">
          <w:rPr>
            <w:rFonts w:eastAsia="Times New Roman"/>
            <w:bCs/>
            <w:iCs/>
            <w:color w:val="E26804"/>
            <w:u w:val="single"/>
            <w:lang w:eastAsia="ru-RU"/>
          </w:rPr>
          <w:t>Группа компаний Железно</w:t>
        </w:r>
      </w:hyperlink>
      <w:r w:rsidR="001166BB" w:rsidRPr="00D666F1">
        <w:t>.</w:t>
      </w:r>
    </w:p>
    <w:p w14:paraId="0127831D" w14:textId="77777777" w:rsidR="00860E7A" w:rsidRPr="00D666F1" w:rsidRDefault="00860E7A" w:rsidP="00D64F2B">
      <w:pPr>
        <w:ind w:firstLine="709"/>
      </w:pPr>
    </w:p>
    <w:p w14:paraId="1522B1FA" w14:textId="70858F7F" w:rsidR="00D64F2B" w:rsidRPr="00D666F1" w:rsidRDefault="00825CD5" w:rsidP="00D64F2B">
      <w:pPr>
        <w:ind w:firstLine="709"/>
        <w:rPr>
          <w:rFonts w:eastAsia="Times New Roman"/>
          <w:iCs/>
          <w:lang w:eastAsia="ru-RU"/>
        </w:rPr>
      </w:pPr>
      <w:r w:rsidRPr="00D666F1">
        <w:t xml:space="preserve">В конкурсе приняло участие </w:t>
      </w:r>
      <w:r w:rsidR="00860E7A" w:rsidRPr="00D666F1">
        <w:t>1</w:t>
      </w:r>
      <w:r w:rsidR="00891302">
        <w:t xml:space="preserve"> </w:t>
      </w:r>
      <w:r w:rsidR="00860E7A" w:rsidRPr="00D666F1">
        <w:t>155</w:t>
      </w:r>
      <w:r w:rsidR="00060F8F" w:rsidRPr="00D666F1">
        <w:t> </w:t>
      </w:r>
      <w:r w:rsidRPr="00D666F1">
        <w:t>проект</w:t>
      </w:r>
      <w:r w:rsidR="00891302">
        <w:t>а</w:t>
      </w:r>
      <w:r w:rsidR="00E41FCB" w:rsidRPr="00D666F1">
        <w:t xml:space="preserve"> от 772</w:t>
      </w:r>
      <w:r w:rsidR="00060F8F" w:rsidRPr="00D666F1">
        <w:t> </w:t>
      </w:r>
      <w:r w:rsidR="00E41FCB" w:rsidRPr="00D666F1">
        <w:t>застройщиков</w:t>
      </w:r>
      <w:r w:rsidR="00860E7A" w:rsidRPr="00D666F1">
        <w:t xml:space="preserve"> из 74</w:t>
      </w:r>
      <w:r w:rsidR="00060F8F" w:rsidRPr="00D666F1">
        <w:t> </w:t>
      </w:r>
      <w:r w:rsidR="00860E7A" w:rsidRPr="00D666F1">
        <w:t>регионов</w:t>
      </w:r>
      <w:r w:rsidR="00C34DD9" w:rsidRPr="00D666F1">
        <w:t xml:space="preserve"> РФ</w:t>
      </w:r>
      <w:r w:rsidR="00237B29" w:rsidRPr="00D666F1">
        <w:t>.</w:t>
      </w:r>
      <w:r w:rsidR="00BB08D2" w:rsidRPr="00D666F1">
        <w:t xml:space="preserve"> </w:t>
      </w:r>
      <w:r w:rsidR="00860E7A" w:rsidRPr="00D666F1">
        <w:t xml:space="preserve">Из них в финал вышли </w:t>
      </w:r>
      <w:r w:rsidR="00860E7A" w:rsidRPr="00D666F1">
        <w:rPr>
          <w:rFonts w:eastAsia="Times New Roman"/>
          <w:iCs/>
          <w:lang w:eastAsia="ru-RU"/>
        </w:rPr>
        <w:t>537 жилых комплексов от 438 застройщиков</w:t>
      </w:r>
      <w:r w:rsidR="001166BB" w:rsidRPr="00D666F1">
        <w:rPr>
          <w:rFonts w:eastAsia="Times New Roman"/>
          <w:iCs/>
          <w:lang w:eastAsia="ru-RU"/>
        </w:rPr>
        <w:t xml:space="preserve"> по 189 номинациям</w:t>
      </w:r>
      <w:r w:rsidR="00860E7A" w:rsidRPr="00D666F1">
        <w:rPr>
          <w:rFonts w:eastAsia="Times New Roman"/>
          <w:iCs/>
          <w:lang w:eastAsia="ru-RU"/>
        </w:rPr>
        <w:t>.</w:t>
      </w:r>
      <w:r w:rsidR="00AD4F56" w:rsidRPr="00D666F1">
        <w:rPr>
          <w:rFonts w:eastAsia="Times New Roman"/>
          <w:iCs/>
          <w:lang w:eastAsia="ru-RU"/>
        </w:rPr>
        <w:t xml:space="preserve"> </w:t>
      </w:r>
    </w:p>
    <w:p w14:paraId="771D53C4" w14:textId="52013CD7" w:rsidR="00623DBB" w:rsidRPr="00D666F1" w:rsidRDefault="00D666F1" w:rsidP="00623DBB">
      <w:pPr>
        <w:ind w:firstLine="708"/>
        <w:rPr>
          <w:rFonts w:eastAsia="Times New Roman"/>
          <w:color w:val="000000"/>
          <w:lang w:eastAsia="ru-RU"/>
        </w:rPr>
      </w:pPr>
      <w:r w:rsidRPr="00D666F1">
        <w:t>От Кировской области в конкурсе участвовало 14 ЖК от 6 застройщиков.</w:t>
      </w:r>
    </w:p>
    <w:p w14:paraId="5E5CE062" w14:textId="0E88FCC1" w:rsidR="00623DBB" w:rsidRPr="00D666F1" w:rsidRDefault="00D666F1" w:rsidP="00D666F1">
      <w:pPr>
        <w:ind w:firstLine="708"/>
        <w:rPr>
          <w:rFonts w:eastAsia="Times New Roman"/>
          <w:color w:val="000000"/>
          <w:lang w:eastAsia="ru-RU"/>
        </w:rPr>
      </w:pPr>
      <w:r w:rsidRPr="00D666F1">
        <w:t xml:space="preserve">Решением жюри лучшим жилым комплексом-новостройкой в Кировской области признан </w:t>
      </w:r>
      <w:hyperlink r:id="rId10" w:tgtFrame="_parent" w:history="1">
        <w:r w:rsidR="003712D2" w:rsidRPr="00D666F1">
          <w:rPr>
            <w:rFonts w:eastAsia="Times New Roman"/>
            <w:color w:val="E26804"/>
            <w:u w:val="single"/>
            <w:lang w:eastAsia="ru-RU"/>
          </w:rPr>
          <w:t>ЖК Железно на Калинина</w:t>
        </w:r>
      </w:hyperlink>
      <w:r w:rsidRPr="00D666F1">
        <w:t xml:space="preserve">, который строит </w:t>
      </w:r>
      <w:hyperlink r:id="rId11" w:tgtFrame="_parent" w:history="1">
        <w:r w:rsidR="003712D2" w:rsidRPr="00D666F1">
          <w:rPr>
            <w:rFonts w:eastAsia="Times New Roman"/>
            <w:color w:val="E26804"/>
            <w:u w:val="single"/>
            <w:lang w:eastAsia="ru-RU"/>
          </w:rPr>
          <w:t>Группа компаний Железно</w:t>
        </w:r>
      </w:hyperlink>
      <w:r w:rsidRPr="00D666F1">
        <w:t>.</w:t>
      </w:r>
    </w:p>
    <w:p w14:paraId="34A022B9" w14:textId="35827EB8" w:rsidR="00EB2F87" w:rsidRPr="00D666F1" w:rsidRDefault="00D666F1" w:rsidP="00D666F1">
      <w:pPr>
        <w:ind w:firstLine="708"/>
        <w:rPr>
          <w:rFonts w:eastAsia="Times New Roman"/>
          <w:color w:val="000000"/>
          <w:lang w:eastAsia="ru-RU"/>
        </w:rPr>
      </w:pPr>
      <w:r w:rsidRPr="00D666F1">
        <w:t xml:space="preserve">Второе место занял </w:t>
      </w:r>
      <w:hyperlink r:id="rId12" w:tgtFrame="_parent" w:history="1">
        <w:r w:rsidR="003712D2" w:rsidRPr="00D666F1">
          <w:rPr>
            <w:rFonts w:eastAsia="Times New Roman"/>
            <w:color w:val="E26804"/>
            <w:u w:val="single"/>
            <w:lang w:eastAsia="ru-RU"/>
          </w:rPr>
          <w:t>ЖК Алые Паруса</w:t>
        </w:r>
      </w:hyperlink>
      <w:r w:rsidRPr="00D666F1">
        <w:t xml:space="preserve"> от застройщика </w:t>
      </w:r>
      <w:hyperlink r:id="rId13" w:tgtFrame="_parent" w:history="1">
        <w:r w:rsidR="003712D2" w:rsidRPr="00D666F1">
          <w:rPr>
            <w:rFonts w:eastAsia="Times New Roman"/>
            <w:color w:val="E26804"/>
            <w:u w:val="single"/>
            <w:lang w:eastAsia="ru-RU"/>
          </w:rPr>
          <w:t>Кировский сельский строительный комбинат</w:t>
        </w:r>
      </w:hyperlink>
      <w:r w:rsidRPr="00D666F1">
        <w:t>.</w:t>
      </w:r>
    </w:p>
    <w:p w14:paraId="0B948CE1" w14:textId="09A3699F" w:rsidR="00EB2F87" w:rsidRPr="00D666F1" w:rsidRDefault="00D666F1" w:rsidP="00D666F1">
      <w:pPr>
        <w:ind w:firstLine="708"/>
        <w:rPr>
          <w:rFonts w:eastAsia="Times New Roman"/>
          <w:color w:val="000000"/>
          <w:lang w:eastAsia="ru-RU"/>
        </w:rPr>
      </w:pPr>
      <w:r w:rsidRPr="00D666F1">
        <w:t xml:space="preserve">Третье место присуждено </w:t>
      </w:r>
      <w:hyperlink r:id="rId14" w:tgtFrame="_parent" w:history="1">
        <w:r w:rsidR="003712D2" w:rsidRPr="00D666F1">
          <w:rPr>
            <w:rFonts w:eastAsia="Times New Roman"/>
            <w:color w:val="E26804"/>
            <w:u w:val="single"/>
            <w:lang w:eastAsia="ru-RU"/>
          </w:rPr>
          <w:t>ЖК На Казанской</w:t>
        </w:r>
      </w:hyperlink>
      <w:r w:rsidRPr="00D666F1">
        <w:t xml:space="preserve"> от застройщика </w:t>
      </w:r>
      <w:hyperlink r:id="rId15" w:tgtFrame="_parent" w:history="1">
        <w:r w:rsidR="003712D2" w:rsidRPr="00D666F1">
          <w:rPr>
            <w:rFonts w:eastAsia="Times New Roman"/>
            <w:color w:val="E26804"/>
            <w:u w:val="single"/>
            <w:lang w:eastAsia="ru-RU"/>
          </w:rPr>
          <w:t>СМУ-5</w:t>
        </w:r>
      </w:hyperlink>
      <w:r w:rsidRPr="00D666F1">
        <w:t>.</w:t>
      </w:r>
    </w:p>
    <w:p w14:paraId="71D229AC" w14:textId="1C02226C" w:rsidR="008C37BE" w:rsidRPr="00D666F1" w:rsidRDefault="008C37BE" w:rsidP="008C37BE">
      <w:pPr>
        <w:ind w:firstLine="708"/>
        <w:rPr>
          <w:highlight w:val="magenta"/>
        </w:rPr>
      </w:pPr>
    </w:p>
    <w:p w14:paraId="16DC515A" w14:textId="31CA0C4F" w:rsidR="003C4772" w:rsidRPr="00D666F1" w:rsidRDefault="00D666F1" w:rsidP="00D666F1">
      <w:pPr>
        <w:pStyle w:val="2"/>
        <w:keepNext/>
      </w:pPr>
      <w:r w:rsidRPr="00D666F1">
        <w:rPr>
          <w:rFonts w:eastAsia="Times New Roman"/>
          <w:color w:val="000000"/>
          <w:lang w:eastAsia="ru-RU"/>
        </w:rPr>
        <w:t>Лучшие новостройки Кировской области по версии премии ТОП ЖК</w:t>
      </w:r>
    </w:p>
    <w:p w14:paraId="62D5D5E0" w14:textId="77777777" w:rsidR="003712D2" w:rsidRPr="00D666F1" w:rsidRDefault="003712D2" w:rsidP="003712D2">
      <w:pPr>
        <w:keepNext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"/>
        <w:gridCol w:w="2207"/>
        <w:gridCol w:w="1825"/>
        <w:gridCol w:w="3539"/>
        <w:gridCol w:w="1468"/>
      </w:tblGrid>
      <w:tr w:rsidR="003712D2" w:rsidRPr="00D666F1" w14:paraId="292AE313" w14:textId="77777777" w:rsidTr="00104913">
        <w:trPr>
          <w:tblHeader/>
          <w:jc w:val="center"/>
        </w:trPr>
        <w:tc>
          <w:tcPr>
            <w:tcW w:w="0" w:type="auto"/>
            <w:gridSpan w:val="2"/>
            <w:tcBorders>
              <w:top w:val="single" w:sz="12" w:space="0" w:color="C65911"/>
              <w:left w:val="nil"/>
              <w:bottom w:val="single" w:sz="12" w:space="0" w:color="C65911"/>
              <w:right w:val="nil"/>
            </w:tcBorders>
            <w:shd w:val="clear" w:color="auto" w:fill="auto"/>
            <w:hideMark/>
          </w:tcPr>
          <w:p w14:paraId="407AE055" w14:textId="77777777" w:rsidR="003712D2" w:rsidRPr="00D666F1" w:rsidRDefault="003712D2" w:rsidP="00104913">
            <w:pPr>
              <w:keepNext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6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ЖК</w:t>
            </w:r>
          </w:p>
        </w:tc>
        <w:tc>
          <w:tcPr>
            <w:tcW w:w="0" w:type="auto"/>
            <w:tcBorders>
              <w:top w:val="single" w:sz="12" w:space="0" w:color="C65911"/>
              <w:left w:val="nil"/>
              <w:bottom w:val="single" w:sz="12" w:space="0" w:color="C65911"/>
              <w:right w:val="nil"/>
            </w:tcBorders>
            <w:shd w:val="clear" w:color="auto" w:fill="auto"/>
            <w:hideMark/>
          </w:tcPr>
          <w:p w14:paraId="44FCF8E4" w14:textId="77777777" w:rsidR="003712D2" w:rsidRPr="00D666F1" w:rsidRDefault="003712D2" w:rsidP="00104913">
            <w:pPr>
              <w:keepNext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6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12" w:space="0" w:color="C65911"/>
              <w:left w:val="nil"/>
              <w:bottom w:val="single" w:sz="12" w:space="0" w:color="C65911"/>
              <w:right w:val="nil"/>
            </w:tcBorders>
            <w:shd w:val="clear" w:color="auto" w:fill="auto"/>
            <w:hideMark/>
          </w:tcPr>
          <w:p w14:paraId="37E51EC4" w14:textId="77777777" w:rsidR="003712D2" w:rsidRPr="00D666F1" w:rsidRDefault="003712D2" w:rsidP="00104913">
            <w:pPr>
              <w:keepNext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6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Застройщик</w:t>
            </w:r>
          </w:p>
        </w:tc>
        <w:tc>
          <w:tcPr>
            <w:tcW w:w="0" w:type="auto"/>
            <w:tcBorders>
              <w:top w:val="single" w:sz="12" w:space="0" w:color="C65911"/>
              <w:left w:val="nil"/>
              <w:bottom w:val="single" w:sz="12" w:space="0" w:color="C65911"/>
              <w:right w:val="nil"/>
            </w:tcBorders>
            <w:shd w:val="clear" w:color="auto" w:fill="auto"/>
            <w:hideMark/>
          </w:tcPr>
          <w:p w14:paraId="6BDA1A2B" w14:textId="77777777" w:rsidR="003712D2" w:rsidRPr="00D666F1" w:rsidRDefault="003712D2" w:rsidP="00104913">
            <w:pPr>
              <w:keepNext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6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ЖК</w:t>
            </w:r>
          </w:p>
        </w:tc>
      </w:tr>
      <w:tr w:rsidR="003712D2" w:rsidRPr="00D666F1" w14:paraId="0454794B" w14:textId="77777777" w:rsidTr="00104913">
        <w:trPr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628B1" w14:textId="77777777" w:rsidR="003712D2" w:rsidRPr="00D666F1" w:rsidRDefault="003712D2" w:rsidP="00104913">
            <w:pPr>
              <w:keepNext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66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63F182" w14:textId="77777777" w:rsidR="003712D2" w:rsidRPr="00D666F1" w:rsidRDefault="003B5E7B" w:rsidP="00104913">
            <w:pPr>
              <w:keepNext/>
              <w:rPr>
                <w:rFonts w:eastAsia="Times New Roman"/>
                <w:color w:val="E26804"/>
                <w:sz w:val="20"/>
                <w:szCs w:val="20"/>
                <w:u w:val="single"/>
                <w:lang w:eastAsia="ru-RU"/>
              </w:rPr>
            </w:pPr>
            <w:hyperlink r:id="rId16" w:tgtFrame="_parent" w:history="1">
              <w:r w:rsidR="003712D2" w:rsidRPr="00D666F1">
                <w:rPr>
                  <w:rFonts w:eastAsia="Times New Roman"/>
                  <w:color w:val="E26804"/>
                  <w:sz w:val="20"/>
                  <w:szCs w:val="20"/>
                  <w:u w:val="single"/>
                  <w:lang w:eastAsia="ru-RU"/>
                </w:rPr>
                <w:t xml:space="preserve">ЖК </w:t>
              </w:r>
              <w:proofErr w:type="gramStart"/>
              <w:r w:rsidR="003712D2" w:rsidRPr="00D666F1">
                <w:rPr>
                  <w:rFonts w:eastAsia="Times New Roman"/>
                  <w:color w:val="E26804"/>
                  <w:sz w:val="20"/>
                  <w:szCs w:val="20"/>
                  <w:u w:val="single"/>
                  <w:lang w:eastAsia="ru-RU"/>
                </w:rPr>
                <w:t>Железно</w:t>
              </w:r>
              <w:proofErr w:type="gramEnd"/>
              <w:r w:rsidR="003712D2" w:rsidRPr="00D666F1">
                <w:rPr>
                  <w:rFonts w:eastAsia="Times New Roman"/>
                  <w:color w:val="E26804"/>
                  <w:sz w:val="20"/>
                  <w:szCs w:val="20"/>
                  <w:u w:val="single"/>
                  <w:lang w:eastAsia="ru-RU"/>
                </w:rPr>
                <w:t xml:space="preserve"> на Калинина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4CE96" w14:textId="77777777" w:rsidR="003712D2" w:rsidRPr="00D666F1" w:rsidRDefault="003712D2" w:rsidP="00104913">
            <w:pPr>
              <w:keepNext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66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61978" w14:textId="77777777" w:rsidR="003712D2" w:rsidRPr="00D666F1" w:rsidRDefault="003B5E7B" w:rsidP="00104913">
            <w:pPr>
              <w:keepNext/>
              <w:rPr>
                <w:rFonts w:eastAsia="Times New Roman"/>
                <w:color w:val="E26804"/>
                <w:sz w:val="20"/>
                <w:szCs w:val="20"/>
                <w:u w:val="single"/>
                <w:lang w:eastAsia="ru-RU"/>
              </w:rPr>
            </w:pPr>
            <w:hyperlink r:id="rId17" w:tgtFrame="_parent" w:history="1">
              <w:r w:rsidR="003712D2" w:rsidRPr="00D666F1">
                <w:rPr>
                  <w:rFonts w:eastAsia="Times New Roman"/>
                  <w:color w:val="E26804"/>
                  <w:sz w:val="20"/>
                  <w:szCs w:val="20"/>
                  <w:u w:val="single"/>
                  <w:lang w:eastAsia="ru-RU"/>
                </w:rPr>
                <w:t>Группа компаний Железно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6C0DA7" w14:textId="77777777" w:rsidR="003712D2" w:rsidRPr="00D666F1" w:rsidRDefault="003712D2" w:rsidP="00104913">
            <w:pPr>
              <w:keepNext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66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3712D2" w:rsidRPr="00D666F1" w14:paraId="707EE386" w14:textId="77777777" w:rsidTr="0010491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BDD982" w14:textId="77777777" w:rsidR="003712D2" w:rsidRPr="00D666F1" w:rsidRDefault="003712D2" w:rsidP="00104913">
            <w:pPr>
              <w:keepNext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66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4E30F6" w14:textId="77777777" w:rsidR="003712D2" w:rsidRPr="00D666F1" w:rsidRDefault="003B5E7B" w:rsidP="00104913">
            <w:pPr>
              <w:keepNext/>
              <w:rPr>
                <w:rFonts w:eastAsia="Times New Roman"/>
                <w:color w:val="E26804"/>
                <w:sz w:val="20"/>
                <w:szCs w:val="20"/>
                <w:u w:val="single"/>
                <w:lang w:eastAsia="ru-RU"/>
              </w:rPr>
            </w:pPr>
            <w:hyperlink r:id="rId18" w:tgtFrame="_parent" w:history="1">
              <w:r w:rsidR="003712D2" w:rsidRPr="00D666F1">
                <w:rPr>
                  <w:rFonts w:eastAsia="Times New Roman"/>
                  <w:color w:val="E26804"/>
                  <w:sz w:val="20"/>
                  <w:szCs w:val="20"/>
                  <w:u w:val="single"/>
                  <w:lang w:eastAsia="ru-RU"/>
                </w:rPr>
                <w:t>ЖК Алые Паруса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913F4" w14:textId="77777777" w:rsidR="003712D2" w:rsidRPr="00D666F1" w:rsidRDefault="003712D2" w:rsidP="00104913">
            <w:pPr>
              <w:keepNext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66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3F2F2A" w14:textId="77777777" w:rsidR="003712D2" w:rsidRPr="00D666F1" w:rsidRDefault="003B5E7B" w:rsidP="00104913">
            <w:pPr>
              <w:keepNext/>
              <w:rPr>
                <w:rFonts w:eastAsia="Times New Roman"/>
                <w:color w:val="E26804"/>
                <w:sz w:val="20"/>
                <w:szCs w:val="20"/>
                <w:u w:val="single"/>
                <w:lang w:eastAsia="ru-RU"/>
              </w:rPr>
            </w:pPr>
            <w:hyperlink r:id="rId19" w:tgtFrame="_parent" w:history="1">
              <w:r w:rsidR="003712D2" w:rsidRPr="00D666F1">
                <w:rPr>
                  <w:rFonts w:eastAsia="Times New Roman"/>
                  <w:color w:val="E26804"/>
                  <w:sz w:val="20"/>
                  <w:szCs w:val="20"/>
                  <w:u w:val="single"/>
                  <w:lang w:eastAsia="ru-RU"/>
                </w:rPr>
                <w:t>Кировский сельский строительный комбинат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12896" w14:textId="77777777" w:rsidR="003712D2" w:rsidRPr="00D666F1" w:rsidRDefault="003712D2" w:rsidP="00104913">
            <w:pPr>
              <w:keepNext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66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призер, место 2</w:t>
            </w:r>
          </w:p>
        </w:tc>
      </w:tr>
      <w:tr w:rsidR="003712D2" w:rsidRPr="00D666F1" w14:paraId="247139FC" w14:textId="77777777" w:rsidTr="0010491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EB6E23" w14:textId="77777777" w:rsidR="003712D2" w:rsidRPr="00D666F1" w:rsidRDefault="003712D2" w:rsidP="00104913">
            <w:pPr>
              <w:keepNext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66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ED0244" w14:textId="77777777" w:rsidR="003712D2" w:rsidRPr="00D666F1" w:rsidRDefault="003B5E7B" w:rsidP="00104913">
            <w:pPr>
              <w:keepNext/>
              <w:rPr>
                <w:rFonts w:eastAsia="Times New Roman"/>
                <w:color w:val="E26804"/>
                <w:sz w:val="20"/>
                <w:szCs w:val="20"/>
                <w:u w:val="single"/>
                <w:lang w:eastAsia="ru-RU"/>
              </w:rPr>
            </w:pPr>
            <w:hyperlink r:id="rId20" w:tgtFrame="_parent" w:history="1">
              <w:r w:rsidR="003712D2" w:rsidRPr="00D666F1">
                <w:rPr>
                  <w:rFonts w:eastAsia="Times New Roman"/>
                  <w:color w:val="E26804"/>
                  <w:sz w:val="20"/>
                  <w:szCs w:val="20"/>
                  <w:u w:val="single"/>
                  <w:lang w:eastAsia="ru-RU"/>
                </w:rPr>
                <w:t>ЖК На Казанской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7CC477" w14:textId="77777777" w:rsidR="003712D2" w:rsidRPr="00D666F1" w:rsidRDefault="003712D2" w:rsidP="00104913">
            <w:pPr>
              <w:keepNext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66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9FA4D" w14:textId="77777777" w:rsidR="003712D2" w:rsidRPr="00D666F1" w:rsidRDefault="003B5E7B" w:rsidP="00104913">
            <w:pPr>
              <w:keepNext/>
              <w:rPr>
                <w:rFonts w:eastAsia="Times New Roman"/>
                <w:color w:val="E26804"/>
                <w:sz w:val="20"/>
                <w:szCs w:val="20"/>
                <w:u w:val="single"/>
                <w:lang w:eastAsia="ru-RU"/>
              </w:rPr>
            </w:pPr>
            <w:hyperlink r:id="rId21" w:tgtFrame="_parent" w:history="1">
              <w:r w:rsidR="003712D2" w:rsidRPr="00D666F1">
                <w:rPr>
                  <w:rFonts w:eastAsia="Times New Roman"/>
                  <w:color w:val="E26804"/>
                  <w:sz w:val="20"/>
                  <w:szCs w:val="20"/>
                  <w:u w:val="single"/>
                  <w:lang w:eastAsia="ru-RU"/>
                </w:rPr>
                <w:t>СМУ-5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41332" w14:textId="77777777" w:rsidR="003712D2" w:rsidRPr="00D666F1" w:rsidRDefault="003712D2" w:rsidP="00104913">
            <w:pPr>
              <w:keepNext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66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призер, место 3</w:t>
            </w:r>
          </w:p>
        </w:tc>
      </w:tr>
    </w:tbl>
    <w:p w14:paraId="16A44B00" w14:textId="297AB09A" w:rsidR="00785A44" w:rsidRPr="00D666F1" w:rsidRDefault="00785A44" w:rsidP="004B34CD"/>
    <w:p w14:paraId="07D49D18" w14:textId="4251B2F1" w:rsidR="00C2277A" w:rsidRPr="00D666F1" w:rsidRDefault="00D666F1" w:rsidP="00FE0EDD">
      <w:pPr>
        <w:ind w:firstLine="709"/>
      </w:pPr>
      <w:r w:rsidRPr="00D666F1">
        <w:t xml:space="preserve">В </w:t>
      </w:r>
      <w:r w:rsidR="00FE0EDD">
        <w:t>специальной номинации</w:t>
      </w:r>
      <w:r w:rsidRPr="00D666F1">
        <w:t xml:space="preserve"> Конкурса </w:t>
      </w:r>
      <w:r w:rsidR="00FE0EDD">
        <w:t>«Лучший жилой комплекс-новостройка в Кировской области, доступное жилье»</w:t>
      </w:r>
      <w:r w:rsidRPr="00D666F1">
        <w:t xml:space="preserve"> победител</w:t>
      </w:r>
      <w:r w:rsidR="00FE0EDD">
        <w:t>ем</w:t>
      </w:r>
      <w:r w:rsidRPr="00D666F1">
        <w:t xml:space="preserve"> стал </w:t>
      </w:r>
      <w:hyperlink r:id="rId22" w:tgtFrame="_parent" w:history="1">
        <w:r w:rsidR="003712D2" w:rsidRPr="00D666F1">
          <w:rPr>
            <w:rFonts w:eastAsia="Times New Roman"/>
            <w:color w:val="E26804"/>
            <w:u w:val="single"/>
            <w:lang w:eastAsia="ru-RU"/>
          </w:rPr>
          <w:t xml:space="preserve">ЖК </w:t>
        </w:r>
        <w:proofErr w:type="spellStart"/>
        <w:r w:rsidR="003712D2" w:rsidRPr="00D666F1">
          <w:rPr>
            <w:rFonts w:eastAsia="Times New Roman"/>
            <w:color w:val="E26804"/>
            <w:u w:val="single"/>
            <w:lang w:eastAsia="ru-RU"/>
          </w:rPr>
          <w:t>Метроград</w:t>
        </w:r>
        <w:proofErr w:type="spellEnd"/>
      </w:hyperlink>
      <w:r w:rsidRPr="00D666F1">
        <w:t xml:space="preserve"> </w:t>
      </w:r>
      <w:r w:rsidR="00FE0EDD">
        <w:t>от</w:t>
      </w:r>
      <w:r w:rsidRPr="00D666F1">
        <w:t xml:space="preserve"> </w:t>
      </w:r>
      <w:hyperlink r:id="rId23" w:tgtFrame="_parent" w:history="1">
        <w:r w:rsidR="003712D2" w:rsidRPr="00D666F1">
          <w:rPr>
            <w:rFonts w:eastAsia="Times New Roman"/>
            <w:color w:val="E26804"/>
            <w:u w:val="single"/>
            <w:lang w:eastAsia="ru-RU"/>
          </w:rPr>
          <w:t>Групп</w:t>
        </w:r>
        <w:r w:rsidR="00FE0EDD">
          <w:rPr>
            <w:rFonts w:eastAsia="Times New Roman"/>
            <w:color w:val="E26804"/>
            <w:u w:val="single"/>
            <w:lang w:eastAsia="ru-RU"/>
          </w:rPr>
          <w:t>ы</w:t>
        </w:r>
        <w:r w:rsidR="003712D2" w:rsidRPr="00D666F1">
          <w:rPr>
            <w:rFonts w:eastAsia="Times New Roman"/>
            <w:color w:val="E26804"/>
            <w:u w:val="single"/>
            <w:lang w:eastAsia="ru-RU"/>
          </w:rPr>
          <w:t xml:space="preserve"> компаний Железно</w:t>
        </w:r>
      </w:hyperlink>
      <w:r w:rsidRPr="00D666F1">
        <w:t>.</w:t>
      </w:r>
    </w:p>
    <w:p w14:paraId="6391867C" w14:textId="073D3370" w:rsidR="00C2277A" w:rsidRPr="00D666F1" w:rsidRDefault="00C2277A" w:rsidP="00C2277A">
      <w:pPr>
        <w:ind w:firstLine="709"/>
        <w:rPr>
          <w:highlight w:val="magenta"/>
        </w:rPr>
      </w:pPr>
    </w:p>
    <w:p w14:paraId="5C23E20E" w14:textId="2444A189" w:rsidR="00785A44" w:rsidRPr="00D666F1" w:rsidRDefault="00785A44" w:rsidP="001166BB">
      <w:pPr>
        <w:ind w:firstLine="709"/>
      </w:pPr>
      <w:r w:rsidRPr="00D666F1">
        <w:lastRenderedPageBreak/>
        <w:t xml:space="preserve">Полный список победителей </w:t>
      </w:r>
      <w:r w:rsidR="002043C1" w:rsidRPr="00D666F1">
        <w:t xml:space="preserve">и призеров </w:t>
      </w:r>
      <w:r w:rsidRPr="00D666F1">
        <w:t xml:space="preserve">по всем регионам, включая федеральные номинации размещен на официальном </w:t>
      </w:r>
      <w:hyperlink r:id="rId24" w:history="1">
        <w:r w:rsidRPr="00D666F1">
          <w:rPr>
            <w:rStyle w:val="ab"/>
          </w:rPr>
          <w:t>сайте</w:t>
        </w:r>
      </w:hyperlink>
      <w:r w:rsidRPr="00D666F1">
        <w:t xml:space="preserve"> премии.</w:t>
      </w:r>
    </w:p>
    <w:p w14:paraId="6BA72751" w14:textId="1BFB66D2" w:rsidR="00C34DD9" w:rsidRPr="00D666F1" w:rsidRDefault="009C66C1" w:rsidP="001166BB">
      <w:pPr>
        <w:ind w:firstLine="709"/>
      </w:pPr>
      <w:r w:rsidRPr="00D666F1">
        <w:t xml:space="preserve">Итоговое заседание жюри премии ТОП ЖК должно было состояться еще 30 марта, а объявление победителей — 1 апреля в рамках </w:t>
      </w:r>
      <w:r w:rsidRPr="00D666F1">
        <w:rPr>
          <w:lang w:val="en-US"/>
        </w:rPr>
        <w:t>V</w:t>
      </w:r>
      <w:r w:rsidR="00F164EC" w:rsidRPr="00D666F1">
        <w:rPr>
          <w:lang w:val="en-US"/>
        </w:rPr>
        <w:t>I</w:t>
      </w:r>
      <w:r w:rsidRPr="00D666F1">
        <w:t xml:space="preserve"> Всероссийского совещания по развитию жилищного строительства, в котором планировалось участие всей элиты </w:t>
      </w:r>
      <w:r w:rsidR="00FE783C" w:rsidRPr="00D666F1">
        <w:t xml:space="preserve">российского </w:t>
      </w:r>
      <w:r w:rsidRPr="00D666F1">
        <w:t xml:space="preserve">строительного сообщества. </w:t>
      </w:r>
      <w:r w:rsidR="00FE783C" w:rsidRPr="00D666F1">
        <w:t xml:space="preserve">Но </w:t>
      </w:r>
      <w:r w:rsidRPr="00D666F1">
        <w:t>пандемия коронавируса внесла свои корректи</w:t>
      </w:r>
      <w:r w:rsidR="00C34DD9" w:rsidRPr="00D666F1">
        <w:t xml:space="preserve">вы </w:t>
      </w:r>
      <w:r w:rsidRPr="00D666F1">
        <w:t>в это</w:t>
      </w:r>
      <w:r w:rsidR="00FE783C" w:rsidRPr="00D666F1">
        <w:t xml:space="preserve"> расписание</w:t>
      </w:r>
      <w:r w:rsidRPr="00D666F1">
        <w:t>.</w:t>
      </w:r>
    </w:p>
    <w:p w14:paraId="418E2E06" w14:textId="4278CC4F" w:rsidR="00FE783C" w:rsidRPr="00D666F1" w:rsidRDefault="00256B60" w:rsidP="00521A3D">
      <w:pPr>
        <w:ind w:firstLine="709"/>
      </w:pPr>
      <w:r w:rsidRPr="00D666F1">
        <w:t>В результате о</w:t>
      </w:r>
      <w:r w:rsidR="009C66C1" w:rsidRPr="00D666F1">
        <w:t>рганизатор</w:t>
      </w:r>
      <w:r w:rsidRPr="00D666F1">
        <w:t>ы</w:t>
      </w:r>
      <w:r w:rsidR="009C66C1" w:rsidRPr="00D666F1">
        <w:t xml:space="preserve"> конкурса разработа</w:t>
      </w:r>
      <w:r w:rsidRPr="00D666F1">
        <w:t>ли</w:t>
      </w:r>
      <w:r w:rsidR="009C66C1" w:rsidRPr="00D666F1">
        <w:t xml:space="preserve"> и успешно использова</w:t>
      </w:r>
      <w:r w:rsidRPr="00D666F1">
        <w:t>ли</w:t>
      </w:r>
      <w:r w:rsidR="009C66C1" w:rsidRPr="00D666F1">
        <w:t xml:space="preserve"> специальное программное обеспечение, которое позволило более 400 экспертам </w:t>
      </w:r>
      <w:r w:rsidRPr="00D666F1">
        <w:t xml:space="preserve">удаленно </w:t>
      </w:r>
      <w:r w:rsidR="00C34DD9" w:rsidRPr="00D666F1">
        <w:t xml:space="preserve">представить </w:t>
      </w:r>
      <w:r w:rsidR="009C66C1" w:rsidRPr="00D666F1">
        <w:t>свои профессиональные оценки</w:t>
      </w:r>
      <w:r w:rsidR="00F164EC" w:rsidRPr="00D666F1">
        <w:t xml:space="preserve"> </w:t>
      </w:r>
      <w:r w:rsidR="00FB3ACE" w:rsidRPr="00D666F1">
        <w:t>номинантам</w:t>
      </w:r>
      <w:r w:rsidR="009C66C1" w:rsidRPr="00D666F1">
        <w:t xml:space="preserve">, а </w:t>
      </w:r>
      <w:r w:rsidR="00FE783C" w:rsidRPr="00D666F1">
        <w:t xml:space="preserve">членам </w:t>
      </w:r>
      <w:r w:rsidR="009C66C1" w:rsidRPr="00D666F1">
        <w:t xml:space="preserve">жюри </w:t>
      </w:r>
      <w:r w:rsidR="00C34DD9" w:rsidRPr="00D666F1">
        <w:t xml:space="preserve">— </w:t>
      </w:r>
      <w:r w:rsidR="009C66C1" w:rsidRPr="00D666F1">
        <w:t xml:space="preserve">принять </w:t>
      </w:r>
      <w:r w:rsidR="00C34DD9" w:rsidRPr="00D666F1">
        <w:t>их и учесть при определении победителей и призеров</w:t>
      </w:r>
      <w:r w:rsidR="009C66C1" w:rsidRPr="00D666F1">
        <w:t>.</w:t>
      </w:r>
    </w:p>
    <w:p w14:paraId="5133AEDA" w14:textId="418A1DB4" w:rsidR="00C34DD9" w:rsidRPr="00D666F1" w:rsidRDefault="00256B60" w:rsidP="00521A3D">
      <w:pPr>
        <w:ind w:firstLine="709"/>
      </w:pPr>
      <w:r w:rsidRPr="00D666F1">
        <w:t xml:space="preserve">Объявить </w:t>
      </w:r>
      <w:r w:rsidR="00C34DD9" w:rsidRPr="00D666F1">
        <w:t xml:space="preserve">итоги </w:t>
      </w:r>
      <w:r w:rsidRPr="00D666F1">
        <w:t xml:space="preserve">конкурса решено без </w:t>
      </w:r>
      <w:r w:rsidR="00FE783C" w:rsidRPr="00D666F1">
        <w:t xml:space="preserve">проведения </w:t>
      </w:r>
      <w:r w:rsidRPr="00D666F1">
        <w:t>торжественной церемонии, через СМИ.</w:t>
      </w:r>
    </w:p>
    <w:p w14:paraId="6AA24F57" w14:textId="6FCAAB59" w:rsidR="00B27B37" w:rsidRPr="00D666F1" w:rsidRDefault="00B27B37" w:rsidP="00521A3D">
      <w:pPr>
        <w:ind w:firstLine="709"/>
      </w:pPr>
    </w:p>
    <w:p w14:paraId="4D1C6101" w14:textId="274EDCD5" w:rsidR="00B27B37" w:rsidRPr="00D666F1" w:rsidRDefault="00B27B37" w:rsidP="00521A3D">
      <w:pPr>
        <w:ind w:firstLine="709"/>
        <w:rPr>
          <w:b/>
          <w:bCs/>
        </w:rPr>
      </w:pPr>
      <w:r w:rsidRPr="00D666F1">
        <w:rPr>
          <w:b/>
          <w:bCs/>
        </w:rPr>
        <w:t>Прямая речь:</w:t>
      </w:r>
    </w:p>
    <w:p w14:paraId="104375FB" w14:textId="770E8D85" w:rsidR="00B56A47" w:rsidRPr="00D666F1" w:rsidRDefault="00B56A47" w:rsidP="00B56A47">
      <w:pPr>
        <w:ind w:firstLine="709"/>
        <w:rPr>
          <w:i/>
          <w:iCs/>
        </w:rPr>
      </w:pPr>
    </w:p>
    <w:p w14:paraId="04E388B5" w14:textId="1C3B9EDA" w:rsidR="00B56A47" w:rsidRPr="00D666F1" w:rsidRDefault="00B27B37" w:rsidP="00585290">
      <w:pPr>
        <w:rPr>
          <w:b/>
          <w:bCs/>
        </w:rPr>
      </w:pPr>
      <w:r w:rsidRPr="00D666F1">
        <w:rPr>
          <w:i/>
          <w:i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10CFD3" wp14:editId="3B864DD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05000" cy="1905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driavchev1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A47" w:rsidRPr="00D666F1">
        <w:rPr>
          <w:b/>
          <w:bCs/>
        </w:rPr>
        <w:t>Александр Кудрявцев</w:t>
      </w:r>
      <w:r w:rsidR="00B56A47" w:rsidRPr="00D666F1">
        <w:t xml:space="preserve">, </w:t>
      </w:r>
      <w:r w:rsidR="00A62156" w:rsidRPr="00D666F1">
        <w:t>член жюри конкурса ТОП ЖК, академик</w:t>
      </w:r>
      <w:r w:rsidR="00B56A47" w:rsidRPr="00D666F1">
        <w:t xml:space="preserve"> архитектуры, член </w:t>
      </w:r>
      <w:r w:rsidR="00A62156" w:rsidRPr="00D666F1">
        <w:t xml:space="preserve">президиума </w:t>
      </w:r>
      <w:r w:rsidR="00440269" w:rsidRPr="00D666F1">
        <w:t>РААСН</w:t>
      </w:r>
      <w:r w:rsidR="00A62156" w:rsidRPr="00D666F1">
        <w:t>:</w:t>
      </w:r>
    </w:p>
    <w:p w14:paraId="57977267" w14:textId="77777777" w:rsidR="00B27B37" w:rsidRPr="00D666F1" w:rsidRDefault="00B27B37" w:rsidP="00B27B37">
      <w:pPr>
        <w:rPr>
          <w:i/>
          <w:iCs/>
        </w:rPr>
      </w:pPr>
    </w:p>
    <w:p w14:paraId="5FD0981B" w14:textId="4CB77611" w:rsidR="002347A4" w:rsidRPr="00D666F1" w:rsidRDefault="002347A4" w:rsidP="00440269">
      <w:pPr>
        <w:rPr>
          <w:i/>
          <w:iCs/>
        </w:rPr>
      </w:pPr>
      <w:r w:rsidRPr="00D666F1">
        <w:rPr>
          <w:i/>
          <w:iCs/>
        </w:rPr>
        <w:t xml:space="preserve">«Одним из результатов советской индустриализации жилищного строительства </w:t>
      </w:r>
      <w:r w:rsidR="00890AA4" w:rsidRPr="00D666F1">
        <w:rPr>
          <w:i/>
          <w:iCs/>
        </w:rPr>
        <w:t>явилось</w:t>
      </w:r>
      <w:r w:rsidRPr="00D666F1">
        <w:rPr>
          <w:i/>
          <w:iCs/>
        </w:rPr>
        <w:t xml:space="preserve"> то, что многие города стали выглядеть безликими, оторванными от своей многовековой истории. Членам жюри конкурса интересно было исследовать, как реагирует на этот урок нашей истории современный строительный комплекс. Мы видели и такой опыт новейшего строительства, когда на участках земли вырастают геометрические жилые комплексы, которые контрастируют с историей места и превращают его в типовую картину, ориентируясь на минимальные затраты и максимальный выход продукта.  </w:t>
      </w:r>
    </w:p>
    <w:p w14:paraId="60682FC7" w14:textId="77777777" w:rsidR="002347A4" w:rsidRPr="00D666F1" w:rsidRDefault="002347A4" w:rsidP="002347A4">
      <w:pPr>
        <w:ind w:firstLine="709"/>
        <w:rPr>
          <w:i/>
          <w:iCs/>
        </w:rPr>
      </w:pPr>
      <w:r w:rsidRPr="00D666F1">
        <w:rPr>
          <w:i/>
          <w:iCs/>
        </w:rPr>
        <w:t xml:space="preserve">Но есть и очевидный прогресс в разнообразии архитектурных приемов, которые соответствуют более сложным потребительским запросам. Например, Уфимский Кремль. В этом проекте использованы все возможности градостроительной палитры, позволяющей разместить в одном комплексе малоэтажное, </w:t>
      </w:r>
      <w:proofErr w:type="spellStart"/>
      <w:r w:rsidRPr="00D666F1">
        <w:rPr>
          <w:i/>
          <w:iCs/>
        </w:rPr>
        <w:t>среднеэтажное</w:t>
      </w:r>
      <w:proofErr w:type="spellEnd"/>
      <w:r w:rsidRPr="00D666F1">
        <w:rPr>
          <w:i/>
          <w:iCs/>
        </w:rPr>
        <w:t xml:space="preserve"> и многоэтажное жилье, что объединит горожан разного социального статуса и возраста. Запомнился небольшой ЖК в Адыгее. В нем интересный прием </w:t>
      </w:r>
      <w:proofErr w:type="spellStart"/>
      <w:r w:rsidRPr="00D666F1">
        <w:rPr>
          <w:i/>
          <w:iCs/>
        </w:rPr>
        <w:t>гиперграфики</w:t>
      </w:r>
      <w:proofErr w:type="spellEnd"/>
      <w:r w:rsidRPr="00D666F1">
        <w:rPr>
          <w:i/>
          <w:iCs/>
        </w:rPr>
        <w:t xml:space="preserve"> в духе национального ковра, преломленный в пространстве.</w:t>
      </w:r>
    </w:p>
    <w:p w14:paraId="17FDDBAF" w14:textId="77777777" w:rsidR="002347A4" w:rsidRPr="00D666F1" w:rsidRDefault="002347A4" w:rsidP="002347A4">
      <w:pPr>
        <w:ind w:firstLine="709"/>
        <w:rPr>
          <w:i/>
          <w:iCs/>
        </w:rPr>
      </w:pPr>
      <w:r w:rsidRPr="00D666F1">
        <w:rPr>
          <w:i/>
          <w:iCs/>
        </w:rPr>
        <w:t xml:space="preserve">Наиболее интересные проекты в тех регионах, где есть архитектурная школа, уважение к населению, традициям. В Москве, Московской области, Санкт-Петербурге, Казани, Калининграде, Тюмени других городах много отличных примеров. Но есть и регионы, которые в архитектуре игнорируют </w:t>
      </w:r>
      <w:r w:rsidRPr="00D666F1">
        <w:rPr>
          <w:i/>
          <w:iCs/>
        </w:rPr>
        <w:lastRenderedPageBreak/>
        <w:t>свою богатую историю и культуру (Владимирская область, Нижний Новгород, Карелия).</w:t>
      </w:r>
    </w:p>
    <w:p w14:paraId="76D46CD7" w14:textId="655550E9" w:rsidR="00B56A47" w:rsidRPr="00D666F1" w:rsidRDefault="002347A4" w:rsidP="002347A4">
      <w:pPr>
        <w:ind w:firstLine="709"/>
        <w:rPr>
          <w:i/>
          <w:iCs/>
        </w:rPr>
      </w:pPr>
      <w:r w:rsidRPr="00D666F1">
        <w:rPr>
          <w:i/>
          <w:iCs/>
        </w:rPr>
        <w:t>Архитектура – это зримый образ нации. По ней оценивают уровень жизни, общей культуры и гостеприимства в стране. Такой масштабный конкурс — это редкая возможность видеть сразу всю картину жилищного строительства в стране. Панорама жилищного строительства в таком масштабе производит большое впечатление».</w:t>
      </w:r>
    </w:p>
    <w:p w14:paraId="150DE486" w14:textId="51049A82" w:rsidR="002347A4" w:rsidRPr="00D666F1" w:rsidRDefault="002347A4" w:rsidP="002347A4">
      <w:pPr>
        <w:ind w:firstLine="709"/>
        <w:rPr>
          <w:i/>
          <w:iCs/>
        </w:rPr>
      </w:pPr>
    </w:p>
    <w:p w14:paraId="38A83F0D" w14:textId="77777777" w:rsidR="002347A4" w:rsidRPr="00D666F1" w:rsidRDefault="002347A4" w:rsidP="002347A4">
      <w:pPr>
        <w:ind w:firstLine="709"/>
        <w:rPr>
          <w:b/>
          <w:bCs/>
        </w:rPr>
      </w:pPr>
    </w:p>
    <w:p w14:paraId="4CAE2E1A" w14:textId="530EA669" w:rsidR="00256B60" w:rsidRPr="00D666F1" w:rsidRDefault="00B27B37" w:rsidP="00B27B37">
      <w:r w:rsidRPr="00D666F1"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086882" wp14:editId="5725C0AF">
            <wp:simplePos x="0" y="0"/>
            <wp:positionH relativeFrom="column">
              <wp:posOffset>-74295</wp:posOffset>
            </wp:positionH>
            <wp:positionV relativeFrom="paragraph">
              <wp:posOffset>7620</wp:posOffset>
            </wp:positionV>
            <wp:extent cx="1905000" cy="1905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in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DD9" w:rsidRPr="00D666F1">
        <w:rPr>
          <w:b/>
          <w:bCs/>
        </w:rPr>
        <w:t xml:space="preserve">Ефим </w:t>
      </w:r>
      <w:proofErr w:type="spellStart"/>
      <w:r w:rsidR="00C34DD9" w:rsidRPr="00D666F1">
        <w:rPr>
          <w:b/>
          <w:bCs/>
        </w:rPr>
        <w:t>Басин</w:t>
      </w:r>
      <w:proofErr w:type="spellEnd"/>
      <w:r w:rsidR="00C34DD9" w:rsidRPr="00D666F1">
        <w:t xml:space="preserve">, председатель жюри, конкурса ТОП ЖК, </w:t>
      </w:r>
      <w:r w:rsidRPr="00D666F1">
        <w:t>председатель</w:t>
      </w:r>
      <w:r w:rsidR="00FE783C" w:rsidRPr="00D666F1">
        <w:t xml:space="preserve"> </w:t>
      </w:r>
      <w:r w:rsidR="00C34DD9" w:rsidRPr="00D666F1">
        <w:t>Комитета ТПП РФ по предпринимательству в сфере строительства:</w:t>
      </w:r>
    </w:p>
    <w:p w14:paraId="54ABEB54" w14:textId="77777777" w:rsidR="00B27B37" w:rsidRPr="00D666F1" w:rsidRDefault="00B27B37" w:rsidP="00B27B37"/>
    <w:p w14:paraId="1D76FDD4" w14:textId="5E5DEF23" w:rsidR="00256B60" w:rsidRPr="00D666F1" w:rsidRDefault="00256B60" w:rsidP="00B27B37">
      <w:r w:rsidRPr="00D666F1">
        <w:t>«</w:t>
      </w:r>
      <w:r w:rsidRPr="00D666F1">
        <w:rPr>
          <w:i/>
          <w:iCs/>
        </w:rPr>
        <w:t xml:space="preserve">Победа в конкурсе достигается </w:t>
      </w:r>
      <w:r w:rsidR="00C65200" w:rsidRPr="00D666F1">
        <w:rPr>
          <w:i/>
          <w:iCs/>
        </w:rPr>
        <w:t xml:space="preserve">исключительно </w:t>
      </w:r>
      <w:r w:rsidRPr="00D666F1">
        <w:rPr>
          <w:i/>
          <w:iCs/>
        </w:rPr>
        <w:t xml:space="preserve">за счет максимально учета </w:t>
      </w:r>
      <w:r w:rsidR="00C65200" w:rsidRPr="00D666F1">
        <w:rPr>
          <w:i/>
          <w:iCs/>
        </w:rPr>
        <w:t xml:space="preserve">застройщиком </w:t>
      </w:r>
      <w:r w:rsidRPr="00D666F1">
        <w:rPr>
          <w:i/>
          <w:iCs/>
        </w:rPr>
        <w:t>самых современных требований по созданию комфортной среды проживания</w:t>
      </w:r>
      <w:r w:rsidR="00C65200" w:rsidRPr="00D666F1">
        <w:rPr>
          <w:i/>
          <w:iCs/>
        </w:rPr>
        <w:t xml:space="preserve">. В этом отличительная особенность премии. Купить первое место </w:t>
      </w:r>
      <w:r w:rsidR="00C34DD9" w:rsidRPr="00D666F1">
        <w:rPr>
          <w:i/>
          <w:iCs/>
        </w:rPr>
        <w:t xml:space="preserve">здесь </w:t>
      </w:r>
      <w:r w:rsidR="00C65200" w:rsidRPr="00D666F1">
        <w:rPr>
          <w:i/>
          <w:iCs/>
        </w:rPr>
        <w:t>невозможно</w:t>
      </w:r>
      <w:r w:rsidR="00C34DD9" w:rsidRPr="00D666F1">
        <w:rPr>
          <w:i/>
          <w:iCs/>
        </w:rPr>
        <w:t xml:space="preserve"> в принципе</w:t>
      </w:r>
      <w:r w:rsidRPr="00D666F1">
        <w:t xml:space="preserve">». </w:t>
      </w:r>
    </w:p>
    <w:p w14:paraId="38E00148" w14:textId="77777777" w:rsidR="00FE783C" w:rsidRPr="00D666F1" w:rsidRDefault="00FE783C" w:rsidP="00521A3D">
      <w:pPr>
        <w:ind w:firstLine="709"/>
        <w:rPr>
          <w:b/>
          <w:bCs/>
        </w:rPr>
      </w:pPr>
    </w:p>
    <w:p w14:paraId="130BF45F" w14:textId="77777777" w:rsidR="00B27B37" w:rsidRPr="00D666F1" w:rsidRDefault="00B27B37" w:rsidP="00B27B37">
      <w:pPr>
        <w:rPr>
          <w:b/>
          <w:bCs/>
        </w:rPr>
      </w:pPr>
    </w:p>
    <w:p w14:paraId="45E34B94" w14:textId="4597B29E" w:rsidR="00D72247" w:rsidRPr="00D666F1" w:rsidRDefault="00B27B37" w:rsidP="00B27B37">
      <w:r w:rsidRPr="00D666F1"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AC3D13" wp14:editId="70ECD21A">
            <wp:simplePos x="0" y="0"/>
            <wp:positionH relativeFrom="margin">
              <wp:posOffset>3848100</wp:posOffset>
            </wp:positionH>
            <wp:positionV relativeFrom="paragraph">
              <wp:posOffset>0</wp:posOffset>
            </wp:positionV>
            <wp:extent cx="2165985" cy="1828800"/>
            <wp:effectExtent l="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зинец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D9" w:rsidRPr="00D666F1">
        <w:rPr>
          <w:b/>
          <w:bCs/>
        </w:rPr>
        <w:t xml:space="preserve">Леонид </w:t>
      </w:r>
      <w:proofErr w:type="spellStart"/>
      <w:r w:rsidR="00C34DD9" w:rsidRPr="00D666F1">
        <w:rPr>
          <w:b/>
          <w:bCs/>
        </w:rPr>
        <w:t>Казинец</w:t>
      </w:r>
      <w:proofErr w:type="spellEnd"/>
      <w:r w:rsidR="00C34DD9" w:rsidRPr="00D666F1">
        <w:t>, президент Национального объединения застройщиков жилья (НОЗА):</w:t>
      </w:r>
    </w:p>
    <w:p w14:paraId="68C03657" w14:textId="77777777" w:rsidR="00B27B37" w:rsidRPr="00D666F1" w:rsidRDefault="00B27B37" w:rsidP="00B27B37"/>
    <w:p w14:paraId="4ECD622F" w14:textId="79C3D49B" w:rsidR="00D72247" w:rsidRPr="00D666F1" w:rsidRDefault="00D72247" w:rsidP="00B27B37">
      <w:r w:rsidRPr="00D666F1">
        <w:t>«</w:t>
      </w:r>
      <w:r w:rsidRPr="00D666F1">
        <w:rPr>
          <w:i/>
          <w:iCs/>
        </w:rPr>
        <w:t xml:space="preserve">Конкурс ТОП ЖК направлен на поддержку лучших практик жилищного строительства. </w:t>
      </w:r>
      <w:r w:rsidR="00CC5E14" w:rsidRPr="00D666F1">
        <w:rPr>
          <w:i/>
          <w:iCs/>
        </w:rPr>
        <w:t>Сегодня покупатели новостроек</w:t>
      </w:r>
      <w:r w:rsidRPr="00D666F1">
        <w:rPr>
          <w:i/>
          <w:iCs/>
        </w:rPr>
        <w:t xml:space="preserve"> </w:t>
      </w:r>
      <w:r w:rsidR="00CC5E14" w:rsidRPr="00D666F1">
        <w:rPr>
          <w:i/>
          <w:iCs/>
        </w:rPr>
        <w:t xml:space="preserve">преимущественно </w:t>
      </w:r>
      <w:r w:rsidR="00FB3ACE" w:rsidRPr="00D666F1">
        <w:rPr>
          <w:i/>
          <w:iCs/>
        </w:rPr>
        <w:t>черпают информацию из</w:t>
      </w:r>
      <w:r w:rsidRPr="00D666F1">
        <w:rPr>
          <w:i/>
          <w:iCs/>
        </w:rPr>
        <w:t xml:space="preserve"> реклам</w:t>
      </w:r>
      <w:r w:rsidR="00FB3ACE" w:rsidRPr="00D666F1">
        <w:rPr>
          <w:i/>
          <w:iCs/>
        </w:rPr>
        <w:t>ы</w:t>
      </w:r>
      <w:r w:rsidRPr="00D666F1">
        <w:rPr>
          <w:i/>
          <w:iCs/>
        </w:rPr>
        <w:t xml:space="preserve">. Конкурс </w:t>
      </w:r>
      <w:r w:rsidR="00C34DD9" w:rsidRPr="00D666F1">
        <w:rPr>
          <w:i/>
          <w:iCs/>
        </w:rPr>
        <w:t xml:space="preserve">же </w:t>
      </w:r>
      <w:r w:rsidRPr="00D666F1">
        <w:rPr>
          <w:i/>
          <w:iCs/>
        </w:rPr>
        <w:t xml:space="preserve">дает </w:t>
      </w:r>
      <w:r w:rsidR="00FB3ACE" w:rsidRPr="00D666F1">
        <w:rPr>
          <w:i/>
          <w:iCs/>
        </w:rPr>
        <w:t xml:space="preserve">новый </w:t>
      </w:r>
      <w:r w:rsidRPr="00D666F1">
        <w:rPr>
          <w:i/>
          <w:iCs/>
        </w:rPr>
        <w:t>ориентир</w:t>
      </w:r>
      <w:r w:rsidR="00376138" w:rsidRPr="00D666F1">
        <w:rPr>
          <w:i/>
          <w:iCs/>
        </w:rPr>
        <w:t xml:space="preserve">, информируя </w:t>
      </w:r>
      <w:r w:rsidR="00C65200" w:rsidRPr="00D666F1">
        <w:rPr>
          <w:i/>
          <w:iCs/>
        </w:rPr>
        <w:t>люд</w:t>
      </w:r>
      <w:r w:rsidR="00376138" w:rsidRPr="00D666F1">
        <w:rPr>
          <w:i/>
          <w:iCs/>
        </w:rPr>
        <w:t>ей о том</w:t>
      </w:r>
      <w:r w:rsidRPr="00D666F1">
        <w:rPr>
          <w:i/>
          <w:iCs/>
        </w:rPr>
        <w:t xml:space="preserve">, какие жилые комплексы </w:t>
      </w:r>
      <w:r w:rsidR="00376138" w:rsidRPr="00D666F1">
        <w:rPr>
          <w:i/>
          <w:iCs/>
        </w:rPr>
        <w:t xml:space="preserve">признаны </w:t>
      </w:r>
      <w:r w:rsidRPr="00D666F1">
        <w:rPr>
          <w:i/>
          <w:iCs/>
        </w:rPr>
        <w:t>профессионалами лучшими и почему</w:t>
      </w:r>
      <w:r w:rsidRPr="00D666F1">
        <w:t xml:space="preserve">». </w:t>
      </w:r>
    </w:p>
    <w:p w14:paraId="64EB3832" w14:textId="77777777" w:rsidR="00376138" w:rsidRPr="00D666F1" w:rsidRDefault="00376138" w:rsidP="00376138">
      <w:pPr>
        <w:ind w:firstLine="709"/>
        <w:rPr>
          <w:b/>
          <w:bCs/>
        </w:rPr>
      </w:pPr>
    </w:p>
    <w:p w14:paraId="559F8CD9" w14:textId="393C1BBC" w:rsidR="00376138" w:rsidRPr="00D666F1" w:rsidRDefault="00B27B37" w:rsidP="00B27B37">
      <w:r w:rsidRPr="00D666F1"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200C88C" wp14:editId="04005075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1905000" cy="19050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dorenko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138" w:rsidRPr="00D666F1">
        <w:rPr>
          <w:b/>
          <w:bCs/>
        </w:rPr>
        <w:t>Александр Сидоренко</w:t>
      </w:r>
      <w:r w:rsidR="00376138" w:rsidRPr="00D666F1">
        <w:t xml:space="preserve">, член жюри конкурса ТОП ЖК, заместитель генерального директора Института развития строительной отрасли (ИРСО): </w:t>
      </w:r>
    </w:p>
    <w:p w14:paraId="01B1A8B0" w14:textId="77777777" w:rsidR="00B27B37" w:rsidRPr="00D666F1" w:rsidRDefault="00B27B37" w:rsidP="00B27B37"/>
    <w:p w14:paraId="68D98D45" w14:textId="74E0D1A0" w:rsidR="00D72247" w:rsidRPr="00D666F1" w:rsidRDefault="00D72247" w:rsidP="00B27B37">
      <w:r w:rsidRPr="00D666F1">
        <w:t>«</w:t>
      </w:r>
      <w:r w:rsidRPr="00D666F1">
        <w:rPr>
          <w:i/>
          <w:iCs/>
        </w:rPr>
        <w:t>С одной стороны</w:t>
      </w:r>
      <w:r w:rsidR="00376138" w:rsidRPr="00D666F1">
        <w:rPr>
          <w:i/>
          <w:iCs/>
        </w:rPr>
        <w:t>,</w:t>
      </w:r>
      <w:r w:rsidR="00C65200" w:rsidRPr="00D666F1">
        <w:rPr>
          <w:i/>
          <w:iCs/>
        </w:rPr>
        <w:t xml:space="preserve"> </w:t>
      </w:r>
      <w:r w:rsidR="00376138" w:rsidRPr="00D666F1">
        <w:rPr>
          <w:i/>
          <w:iCs/>
        </w:rPr>
        <w:t>к</w:t>
      </w:r>
      <w:r w:rsidR="00C65200" w:rsidRPr="00D666F1">
        <w:rPr>
          <w:i/>
          <w:iCs/>
        </w:rPr>
        <w:t>онкурс ТОП ЖК</w:t>
      </w:r>
      <w:r w:rsidRPr="00D666F1">
        <w:rPr>
          <w:i/>
          <w:iCs/>
        </w:rPr>
        <w:t xml:space="preserve"> </w:t>
      </w:r>
      <w:r w:rsidR="00C65200" w:rsidRPr="00D666F1">
        <w:rPr>
          <w:i/>
          <w:iCs/>
        </w:rPr>
        <w:t>напрямую стимулирует застройщиков</w:t>
      </w:r>
      <w:r w:rsidR="00376138" w:rsidRPr="00D666F1">
        <w:rPr>
          <w:i/>
          <w:iCs/>
        </w:rPr>
        <w:t>, желающих занять в нем высокое место,</w:t>
      </w:r>
      <w:r w:rsidR="00C65200" w:rsidRPr="00D666F1">
        <w:rPr>
          <w:i/>
          <w:iCs/>
        </w:rPr>
        <w:t xml:space="preserve"> </w:t>
      </w:r>
      <w:r w:rsidR="00597759" w:rsidRPr="00D666F1">
        <w:rPr>
          <w:i/>
          <w:iCs/>
        </w:rPr>
        <w:t>по</w:t>
      </w:r>
      <w:r w:rsidR="00376138" w:rsidRPr="00D666F1">
        <w:rPr>
          <w:i/>
          <w:iCs/>
        </w:rPr>
        <w:t xml:space="preserve">вышать </w:t>
      </w:r>
      <w:r w:rsidRPr="00D666F1">
        <w:rPr>
          <w:i/>
          <w:iCs/>
        </w:rPr>
        <w:t xml:space="preserve">качество </w:t>
      </w:r>
      <w:r w:rsidR="00376138" w:rsidRPr="00D666F1">
        <w:rPr>
          <w:i/>
          <w:iCs/>
        </w:rPr>
        <w:t xml:space="preserve">своей строительной </w:t>
      </w:r>
      <w:r w:rsidRPr="00D666F1">
        <w:rPr>
          <w:i/>
          <w:iCs/>
        </w:rPr>
        <w:t>про</w:t>
      </w:r>
      <w:r w:rsidR="00597759" w:rsidRPr="00D666F1">
        <w:rPr>
          <w:i/>
          <w:iCs/>
        </w:rPr>
        <w:t>д</w:t>
      </w:r>
      <w:r w:rsidRPr="00D666F1">
        <w:rPr>
          <w:i/>
          <w:iCs/>
        </w:rPr>
        <w:t xml:space="preserve">укции. </w:t>
      </w:r>
      <w:r w:rsidR="00597759" w:rsidRPr="00D666F1">
        <w:rPr>
          <w:i/>
          <w:iCs/>
        </w:rPr>
        <w:t xml:space="preserve">Но, с другой стороны, через </w:t>
      </w:r>
      <w:r w:rsidR="00C65200" w:rsidRPr="00D666F1">
        <w:rPr>
          <w:i/>
          <w:iCs/>
        </w:rPr>
        <w:t>опубликование результатов формируется квалифицированный потребитель, который может сравнить любую новостройку с лучшей. Это помогает людям правильно</w:t>
      </w:r>
      <w:r w:rsidR="00376138" w:rsidRPr="00D666F1">
        <w:rPr>
          <w:i/>
          <w:iCs/>
        </w:rPr>
        <w:t xml:space="preserve"> </w:t>
      </w:r>
      <w:r w:rsidR="00C65200" w:rsidRPr="00D666F1">
        <w:rPr>
          <w:i/>
          <w:iCs/>
        </w:rPr>
        <w:t>сформировать запрос к качеству строительства, а в конечном итоге влияет на продажи</w:t>
      </w:r>
      <w:r w:rsidR="00597759" w:rsidRPr="00D666F1">
        <w:t>»</w:t>
      </w:r>
      <w:r w:rsidRPr="00D666F1">
        <w:t xml:space="preserve">. </w:t>
      </w:r>
    </w:p>
    <w:p w14:paraId="6C78361F" w14:textId="5AC13AFF" w:rsidR="00303474" w:rsidRPr="00D666F1" w:rsidRDefault="00303474" w:rsidP="00B27B37"/>
    <w:p w14:paraId="47AB667A" w14:textId="45E87953" w:rsidR="00597759" w:rsidRPr="00D666F1" w:rsidRDefault="007D71C9" w:rsidP="00303474">
      <w:r w:rsidRPr="00D666F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FA033A" wp14:editId="2BD5336A">
            <wp:simplePos x="0" y="0"/>
            <wp:positionH relativeFrom="column">
              <wp:posOffset>4086225</wp:posOffset>
            </wp:positionH>
            <wp:positionV relativeFrom="paragraph">
              <wp:posOffset>10160</wp:posOffset>
            </wp:positionV>
            <wp:extent cx="1905000" cy="19050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новоселов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138" w:rsidRPr="00D666F1">
        <w:rPr>
          <w:b/>
          <w:bCs/>
        </w:rPr>
        <w:t>Виктор Новоселов</w:t>
      </w:r>
      <w:r w:rsidR="00376138" w:rsidRPr="00D666F1">
        <w:t>, член жюри конкурса ТОП ЖК, президент Союза проектировщиков России (СПР):</w:t>
      </w:r>
    </w:p>
    <w:p w14:paraId="40FCF005" w14:textId="77777777" w:rsidR="00303474" w:rsidRPr="00D666F1" w:rsidRDefault="00303474" w:rsidP="00303474"/>
    <w:p w14:paraId="56C7DCD8" w14:textId="585B4899" w:rsidR="00256B60" w:rsidRPr="00D666F1" w:rsidRDefault="00597759" w:rsidP="00303474">
      <w:r w:rsidRPr="00D666F1">
        <w:t>«</w:t>
      </w:r>
      <w:r w:rsidR="00376138" w:rsidRPr="00D666F1">
        <w:rPr>
          <w:i/>
        </w:rPr>
        <w:t>Р</w:t>
      </w:r>
      <w:r w:rsidRPr="00D666F1">
        <w:rPr>
          <w:i/>
          <w:iCs/>
        </w:rPr>
        <w:t xml:space="preserve">адует появление большого количества хороших проектов жилищного строительства </w:t>
      </w:r>
      <w:r w:rsidR="00376138" w:rsidRPr="00D666F1">
        <w:rPr>
          <w:i/>
          <w:iCs/>
        </w:rPr>
        <w:t xml:space="preserve">не только в Москве и Санкт-Петербурге, но и </w:t>
      </w:r>
      <w:r w:rsidRPr="00D666F1">
        <w:rPr>
          <w:i/>
          <w:iCs/>
        </w:rPr>
        <w:t xml:space="preserve">в регионах. </w:t>
      </w:r>
      <w:r w:rsidR="00376138" w:rsidRPr="00D666F1">
        <w:rPr>
          <w:i/>
          <w:iCs/>
        </w:rPr>
        <w:t>О</w:t>
      </w:r>
      <w:r w:rsidRPr="00D666F1">
        <w:rPr>
          <w:i/>
          <w:iCs/>
        </w:rPr>
        <w:t>чень важн</w:t>
      </w:r>
      <w:r w:rsidR="00376138" w:rsidRPr="00D666F1">
        <w:rPr>
          <w:i/>
          <w:iCs/>
        </w:rPr>
        <w:t>ым</w:t>
      </w:r>
      <w:r w:rsidRPr="00D666F1">
        <w:rPr>
          <w:i/>
          <w:iCs/>
        </w:rPr>
        <w:t xml:space="preserve"> </w:t>
      </w:r>
      <w:r w:rsidR="00376138" w:rsidRPr="00D666F1">
        <w:rPr>
          <w:i/>
          <w:iCs/>
        </w:rPr>
        <w:t xml:space="preserve">представляется сам факт включения в конкурсную программу отдельной </w:t>
      </w:r>
      <w:r w:rsidRPr="00D666F1">
        <w:rPr>
          <w:i/>
          <w:iCs/>
        </w:rPr>
        <w:t>номинации по малоэтажному строительству</w:t>
      </w:r>
      <w:r w:rsidR="00376138" w:rsidRPr="00D666F1">
        <w:rPr>
          <w:i/>
          <w:iCs/>
        </w:rPr>
        <w:t xml:space="preserve">, поскольку именно </w:t>
      </w:r>
      <w:r w:rsidRPr="00D666F1">
        <w:rPr>
          <w:i/>
          <w:iCs/>
        </w:rPr>
        <w:t>в этом направлении видится основная перспектива создания наиболее комфортной среды проживания</w:t>
      </w:r>
      <w:r w:rsidRPr="00D666F1">
        <w:t>».</w:t>
      </w:r>
      <w:r w:rsidR="00376138" w:rsidRPr="00D666F1">
        <w:t xml:space="preserve"> </w:t>
      </w:r>
    </w:p>
    <w:p w14:paraId="48A971D1" w14:textId="2C82A024" w:rsidR="00104D96" w:rsidRPr="00D666F1" w:rsidRDefault="00256B60" w:rsidP="00521A3D">
      <w:pPr>
        <w:ind w:firstLine="709"/>
      </w:pPr>
      <w:r w:rsidRPr="00D666F1">
        <w:t xml:space="preserve"> </w:t>
      </w:r>
    </w:p>
    <w:p w14:paraId="75FC223F" w14:textId="77777777" w:rsidR="00073A12" w:rsidRPr="00D666F1" w:rsidRDefault="00073A12" w:rsidP="00073A12">
      <w:pPr>
        <w:ind w:firstLine="709"/>
        <w:rPr>
          <w:b/>
          <w:bCs/>
        </w:rPr>
      </w:pPr>
      <w:r w:rsidRPr="00D666F1">
        <w:rPr>
          <w:b/>
          <w:bCs/>
        </w:rPr>
        <w:t>СПРАВКА</w:t>
      </w:r>
    </w:p>
    <w:p w14:paraId="6B3F37FF" w14:textId="00579E1B" w:rsidR="00073A12" w:rsidRPr="00D666F1" w:rsidRDefault="00073A12" w:rsidP="00073A12">
      <w:pPr>
        <w:ind w:firstLine="709"/>
        <w:rPr>
          <w:i/>
          <w:iCs/>
        </w:rPr>
      </w:pPr>
      <w:r w:rsidRPr="00D666F1">
        <w:rPr>
          <w:i/>
          <w:iCs/>
        </w:rPr>
        <w:t xml:space="preserve">Премия ТОП ЖК </w:t>
      </w:r>
      <w:r w:rsidR="00376138" w:rsidRPr="00D666F1">
        <w:rPr>
          <w:i/>
          <w:iCs/>
        </w:rPr>
        <w:t xml:space="preserve">— </w:t>
      </w:r>
      <w:r w:rsidRPr="00D666F1">
        <w:rPr>
          <w:i/>
          <w:iCs/>
        </w:rPr>
        <w:t>самы</w:t>
      </w:r>
      <w:r w:rsidR="00376138" w:rsidRPr="00D666F1">
        <w:rPr>
          <w:i/>
          <w:iCs/>
        </w:rPr>
        <w:t>й</w:t>
      </w:r>
      <w:r w:rsidRPr="00D666F1">
        <w:rPr>
          <w:i/>
          <w:iCs/>
        </w:rPr>
        <w:t xml:space="preserve"> масштабны</w:t>
      </w:r>
      <w:r w:rsidR="00376138" w:rsidRPr="00D666F1">
        <w:rPr>
          <w:i/>
          <w:iCs/>
        </w:rPr>
        <w:t>й</w:t>
      </w:r>
      <w:r w:rsidRPr="00D666F1">
        <w:rPr>
          <w:i/>
          <w:iCs/>
        </w:rPr>
        <w:t xml:space="preserve"> </w:t>
      </w:r>
      <w:r w:rsidR="00376138" w:rsidRPr="00D666F1">
        <w:rPr>
          <w:i/>
          <w:iCs/>
        </w:rPr>
        <w:t xml:space="preserve">в России </w:t>
      </w:r>
      <w:r w:rsidRPr="00D666F1">
        <w:rPr>
          <w:i/>
          <w:iCs/>
        </w:rPr>
        <w:t xml:space="preserve">конкурс жилых комплексов-новостроек. Определение финалистов и победителей </w:t>
      </w:r>
      <w:r w:rsidR="00376138" w:rsidRPr="00D666F1">
        <w:rPr>
          <w:i/>
          <w:iCs/>
        </w:rPr>
        <w:t xml:space="preserve">здесь </w:t>
      </w:r>
      <w:r w:rsidRPr="00D666F1">
        <w:rPr>
          <w:i/>
          <w:iCs/>
        </w:rPr>
        <w:t xml:space="preserve">осуществляется по 189 номинациям. </w:t>
      </w:r>
      <w:r w:rsidR="006B2E91" w:rsidRPr="00D666F1">
        <w:rPr>
          <w:i/>
          <w:iCs/>
        </w:rPr>
        <w:t>Победители конкурса опред</w:t>
      </w:r>
      <w:r w:rsidR="00376138" w:rsidRPr="00D666F1">
        <w:rPr>
          <w:i/>
          <w:iCs/>
        </w:rPr>
        <w:t>е</w:t>
      </w:r>
      <w:r w:rsidR="006B2E91" w:rsidRPr="00D666F1">
        <w:rPr>
          <w:i/>
          <w:iCs/>
        </w:rPr>
        <w:t>л</w:t>
      </w:r>
      <w:r w:rsidR="00376138" w:rsidRPr="00D666F1">
        <w:rPr>
          <w:i/>
          <w:iCs/>
        </w:rPr>
        <w:t xml:space="preserve">ены по итогам рассмотрения </w:t>
      </w:r>
      <w:r w:rsidR="006B2E91" w:rsidRPr="00D666F1">
        <w:rPr>
          <w:i/>
          <w:iCs/>
        </w:rPr>
        <w:t>1</w:t>
      </w:r>
      <w:r w:rsidR="00376138" w:rsidRPr="00D666F1">
        <w:rPr>
          <w:i/>
          <w:iCs/>
        </w:rPr>
        <w:t xml:space="preserve"> </w:t>
      </w:r>
      <w:r w:rsidR="006B2E91" w:rsidRPr="00D666F1">
        <w:rPr>
          <w:i/>
          <w:iCs/>
        </w:rPr>
        <w:t>155 проектов от 772 застройщиков из 74 регионов</w:t>
      </w:r>
      <w:r w:rsidR="00376138" w:rsidRPr="00D666F1">
        <w:rPr>
          <w:i/>
          <w:iCs/>
        </w:rPr>
        <w:t xml:space="preserve"> РФ</w:t>
      </w:r>
      <w:r w:rsidRPr="00D666F1">
        <w:rPr>
          <w:i/>
          <w:iCs/>
        </w:rPr>
        <w:t>.</w:t>
      </w:r>
    </w:p>
    <w:p w14:paraId="73542446" w14:textId="2FFDC569" w:rsidR="00073A12" w:rsidRPr="00D666F1" w:rsidRDefault="00073A12" w:rsidP="00073A12">
      <w:pPr>
        <w:ind w:firstLine="709"/>
        <w:rPr>
          <w:i/>
          <w:iCs/>
        </w:rPr>
      </w:pPr>
      <w:r w:rsidRPr="00D666F1">
        <w:rPr>
          <w:i/>
          <w:iCs/>
        </w:rPr>
        <w:t>Жилые комплексы оценивал</w:t>
      </w:r>
      <w:r w:rsidR="00376138" w:rsidRPr="00D666F1">
        <w:rPr>
          <w:i/>
          <w:iCs/>
        </w:rPr>
        <w:t>и</w:t>
      </w:r>
      <w:r w:rsidRPr="00D666F1">
        <w:rPr>
          <w:i/>
          <w:iCs/>
        </w:rPr>
        <w:t xml:space="preserve"> более 400 экспертов из 52 регионов России. </w:t>
      </w:r>
      <w:r w:rsidR="00376138" w:rsidRPr="00D666F1">
        <w:rPr>
          <w:i/>
          <w:iCs/>
        </w:rPr>
        <w:t xml:space="preserve">Оценка каждого </w:t>
      </w:r>
      <w:r w:rsidRPr="00D666F1">
        <w:rPr>
          <w:i/>
          <w:iCs/>
        </w:rPr>
        <w:t>жило</w:t>
      </w:r>
      <w:r w:rsidR="00376138" w:rsidRPr="00D666F1">
        <w:rPr>
          <w:i/>
          <w:iCs/>
        </w:rPr>
        <w:t>го</w:t>
      </w:r>
      <w:r w:rsidRPr="00D666F1">
        <w:rPr>
          <w:i/>
          <w:iCs/>
        </w:rPr>
        <w:t xml:space="preserve"> комплекс</w:t>
      </w:r>
      <w:r w:rsidR="00376138" w:rsidRPr="00D666F1">
        <w:rPr>
          <w:i/>
          <w:iCs/>
        </w:rPr>
        <w:t>а</w:t>
      </w:r>
      <w:r w:rsidRPr="00D666F1">
        <w:rPr>
          <w:i/>
          <w:iCs/>
        </w:rPr>
        <w:t xml:space="preserve"> </w:t>
      </w:r>
      <w:r w:rsidR="00376138" w:rsidRPr="00D666F1">
        <w:rPr>
          <w:i/>
          <w:iCs/>
        </w:rPr>
        <w:t xml:space="preserve">проводилась </w:t>
      </w:r>
      <w:r w:rsidRPr="00D666F1">
        <w:rPr>
          <w:i/>
          <w:iCs/>
        </w:rPr>
        <w:t xml:space="preserve">по 17 группам параметров, в числе которых </w:t>
      </w:r>
      <w:r w:rsidR="00376138" w:rsidRPr="00D666F1">
        <w:rPr>
          <w:i/>
          <w:iCs/>
        </w:rPr>
        <w:t xml:space="preserve">— </w:t>
      </w:r>
      <w:r w:rsidRPr="00D666F1">
        <w:rPr>
          <w:i/>
          <w:iCs/>
        </w:rPr>
        <w:t>транспортная доступность, обеспеченность социальной инфраструктурой, архитектура, дворовые пространства и многое другое. Большинство параметров для оценки жилых комплексов заимствованы из Стандарта комплексного развития территорий, разработанного Минстроем России и ДОМ.РФ.</w:t>
      </w:r>
    </w:p>
    <w:p w14:paraId="513139C1" w14:textId="77777777" w:rsidR="00683E31" w:rsidRPr="00D666F1" w:rsidRDefault="00F61C7B" w:rsidP="00F61C7B">
      <w:pPr>
        <w:ind w:firstLine="709"/>
        <w:rPr>
          <w:i/>
          <w:iCs/>
        </w:rPr>
      </w:pPr>
      <w:r w:rsidRPr="00D666F1">
        <w:rPr>
          <w:i/>
          <w:iCs/>
        </w:rPr>
        <w:t>В состав авторитетной конкурсной комиссии вошли</w:t>
      </w:r>
      <w:r w:rsidR="00683E31" w:rsidRPr="00D666F1">
        <w:rPr>
          <w:i/>
          <w:iCs/>
        </w:rPr>
        <w:t>:</w:t>
      </w:r>
    </w:p>
    <w:p w14:paraId="521CCF34" w14:textId="77777777" w:rsidR="004660E0" w:rsidRPr="00D666F1" w:rsidRDefault="00376138" w:rsidP="004660E0">
      <w:pPr>
        <w:pStyle w:val="ac"/>
        <w:numPr>
          <w:ilvl w:val="0"/>
          <w:numId w:val="2"/>
        </w:numPr>
        <w:rPr>
          <w:i/>
          <w:iCs/>
        </w:rPr>
      </w:pPr>
      <w:r w:rsidRPr="00D666F1">
        <w:rPr>
          <w:i/>
          <w:iCs/>
        </w:rPr>
        <w:t>п</w:t>
      </w:r>
      <w:r w:rsidR="00073A12" w:rsidRPr="00D666F1">
        <w:rPr>
          <w:i/>
          <w:iCs/>
        </w:rPr>
        <w:t xml:space="preserve">редседатель Комитета ТПП РФ по предпринимательству в сфере строительства Ефим </w:t>
      </w:r>
      <w:proofErr w:type="spellStart"/>
      <w:r w:rsidR="00073A12" w:rsidRPr="00D666F1">
        <w:rPr>
          <w:i/>
          <w:iCs/>
        </w:rPr>
        <w:t>Басин</w:t>
      </w:r>
      <w:proofErr w:type="spellEnd"/>
      <w:r w:rsidR="00683E31" w:rsidRPr="00D666F1">
        <w:rPr>
          <w:i/>
          <w:iCs/>
        </w:rPr>
        <w:t>;</w:t>
      </w:r>
    </w:p>
    <w:p w14:paraId="0F405FE7" w14:textId="77777777" w:rsidR="004660E0" w:rsidRPr="00D666F1" w:rsidRDefault="00073A12" w:rsidP="004660E0">
      <w:pPr>
        <w:pStyle w:val="ac"/>
        <w:numPr>
          <w:ilvl w:val="0"/>
          <w:numId w:val="2"/>
        </w:numPr>
        <w:rPr>
          <w:i/>
          <w:iCs/>
        </w:rPr>
      </w:pPr>
      <w:r w:rsidRPr="00D666F1">
        <w:rPr>
          <w:i/>
          <w:iCs/>
        </w:rPr>
        <w:t xml:space="preserve">руководитель аппарата Национального объединения застройщиков жилья Кирилл </w:t>
      </w:r>
      <w:proofErr w:type="spellStart"/>
      <w:r w:rsidRPr="00D666F1">
        <w:rPr>
          <w:i/>
          <w:iCs/>
        </w:rPr>
        <w:t>Холопик</w:t>
      </w:r>
      <w:proofErr w:type="spellEnd"/>
      <w:r w:rsidR="00683E31" w:rsidRPr="00D666F1">
        <w:rPr>
          <w:i/>
          <w:iCs/>
        </w:rPr>
        <w:t>;</w:t>
      </w:r>
    </w:p>
    <w:p w14:paraId="619BD3B4" w14:textId="77777777" w:rsidR="004660E0" w:rsidRPr="00D666F1" w:rsidRDefault="00073A12" w:rsidP="004660E0">
      <w:pPr>
        <w:pStyle w:val="ac"/>
        <w:numPr>
          <w:ilvl w:val="0"/>
          <w:numId w:val="2"/>
        </w:numPr>
        <w:rPr>
          <w:i/>
          <w:iCs/>
        </w:rPr>
      </w:pPr>
      <w:r w:rsidRPr="00D666F1">
        <w:rPr>
          <w:i/>
          <w:iCs/>
        </w:rPr>
        <w:t>президент Национального объединения строителей</w:t>
      </w:r>
      <w:r w:rsidR="00376138" w:rsidRPr="00D666F1">
        <w:rPr>
          <w:i/>
          <w:iCs/>
        </w:rPr>
        <w:t xml:space="preserve"> (НОСТРОЙ) </w:t>
      </w:r>
      <w:r w:rsidRPr="00D666F1">
        <w:rPr>
          <w:i/>
          <w:iCs/>
        </w:rPr>
        <w:t>Антон Глушков</w:t>
      </w:r>
      <w:r w:rsidR="00683E31" w:rsidRPr="00D666F1">
        <w:rPr>
          <w:i/>
          <w:iCs/>
        </w:rPr>
        <w:t>;</w:t>
      </w:r>
    </w:p>
    <w:p w14:paraId="5699EE01" w14:textId="77777777" w:rsidR="004660E0" w:rsidRPr="00D666F1" w:rsidRDefault="00073A12" w:rsidP="004660E0">
      <w:pPr>
        <w:pStyle w:val="ac"/>
        <w:numPr>
          <w:ilvl w:val="0"/>
          <w:numId w:val="2"/>
        </w:numPr>
        <w:rPr>
          <w:i/>
          <w:iCs/>
        </w:rPr>
      </w:pPr>
      <w:r w:rsidRPr="00D666F1">
        <w:rPr>
          <w:i/>
          <w:iCs/>
        </w:rPr>
        <w:t xml:space="preserve">президент Национального объединения проектировщиков и изыскателей </w:t>
      </w:r>
      <w:r w:rsidR="00376138" w:rsidRPr="00D666F1">
        <w:rPr>
          <w:i/>
          <w:iCs/>
        </w:rPr>
        <w:t xml:space="preserve">(НОПРИЗ) </w:t>
      </w:r>
      <w:r w:rsidRPr="00D666F1">
        <w:rPr>
          <w:i/>
          <w:iCs/>
        </w:rPr>
        <w:t>Михаил Посохин</w:t>
      </w:r>
      <w:r w:rsidR="00683E31" w:rsidRPr="00D666F1">
        <w:rPr>
          <w:i/>
          <w:iCs/>
        </w:rPr>
        <w:t>;</w:t>
      </w:r>
    </w:p>
    <w:p w14:paraId="2ECA5793" w14:textId="77777777" w:rsidR="004660E0" w:rsidRPr="00D666F1" w:rsidRDefault="00073A12" w:rsidP="004660E0">
      <w:pPr>
        <w:pStyle w:val="ac"/>
        <w:numPr>
          <w:ilvl w:val="0"/>
          <w:numId w:val="2"/>
        </w:numPr>
        <w:rPr>
          <w:i/>
          <w:iCs/>
        </w:rPr>
      </w:pPr>
      <w:r w:rsidRPr="00D666F1">
        <w:rPr>
          <w:i/>
          <w:iCs/>
        </w:rPr>
        <w:t>президент Союза архитекторов России Николай Шумаков</w:t>
      </w:r>
      <w:r w:rsidR="00683E31" w:rsidRPr="00D666F1">
        <w:rPr>
          <w:i/>
          <w:iCs/>
        </w:rPr>
        <w:t>;</w:t>
      </w:r>
    </w:p>
    <w:p w14:paraId="7533C4BE" w14:textId="77777777" w:rsidR="004660E0" w:rsidRPr="00D666F1" w:rsidRDefault="00073A12" w:rsidP="004660E0">
      <w:pPr>
        <w:pStyle w:val="ac"/>
        <w:numPr>
          <w:ilvl w:val="0"/>
          <w:numId w:val="2"/>
        </w:numPr>
        <w:rPr>
          <w:i/>
          <w:iCs/>
        </w:rPr>
      </w:pPr>
      <w:r w:rsidRPr="00D666F1">
        <w:rPr>
          <w:i/>
          <w:iCs/>
        </w:rPr>
        <w:t>президент Российского союза строителей Владимир Яковлев</w:t>
      </w:r>
      <w:r w:rsidR="00683E31" w:rsidRPr="00D666F1">
        <w:rPr>
          <w:i/>
          <w:iCs/>
        </w:rPr>
        <w:t>;</w:t>
      </w:r>
    </w:p>
    <w:p w14:paraId="0D922BD4" w14:textId="518EFAAE" w:rsidR="00073A12" w:rsidRPr="00D666F1" w:rsidRDefault="00073A12" w:rsidP="004660E0">
      <w:pPr>
        <w:pStyle w:val="ac"/>
        <w:numPr>
          <w:ilvl w:val="0"/>
          <w:numId w:val="2"/>
        </w:numPr>
        <w:rPr>
          <w:i/>
          <w:iCs/>
        </w:rPr>
      </w:pPr>
      <w:r w:rsidRPr="00D666F1">
        <w:rPr>
          <w:i/>
          <w:iCs/>
        </w:rPr>
        <w:t>другие именитые отраслевые деятели федерального уровня.</w:t>
      </w:r>
    </w:p>
    <w:p w14:paraId="3BA824AE" w14:textId="6E17CBA7" w:rsidR="00073A12" w:rsidRPr="00D666F1" w:rsidRDefault="00073A12" w:rsidP="00073A12">
      <w:pPr>
        <w:ind w:firstLine="709"/>
        <w:rPr>
          <w:i/>
          <w:iCs/>
        </w:rPr>
      </w:pPr>
      <w:r w:rsidRPr="00D666F1">
        <w:rPr>
          <w:i/>
          <w:iCs/>
        </w:rPr>
        <w:t xml:space="preserve">Премия ТОП ЖК </w:t>
      </w:r>
      <w:r w:rsidR="00376138" w:rsidRPr="00D666F1">
        <w:rPr>
          <w:i/>
          <w:iCs/>
        </w:rPr>
        <w:t xml:space="preserve">совместно </w:t>
      </w:r>
      <w:r w:rsidRPr="00D666F1">
        <w:rPr>
          <w:i/>
          <w:iCs/>
        </w:rPr>
        <w:t>учреждена Национальным объединением застройщиков жилья и профильными комитетами ТПП РФ и РСПП.</w:t>
      </w:r>
    </w:p>
    <w:p w14:paraId="181C96ED" w14:textId="77777777" w:rsidR="004660E0" w:rsidRPr="00D666F1" w:rsidRDefault="004660E0" w:rsidP="00176196">
      <w:pPr>
        <w:ind w:firstLine="709"/>
        <w:jc w:val="right"/>
        <w:rPr>
          <w:i/>
        </w:rPr>
      </w:pPr>
    </w:p>
    <w:p w14:paraId="49742EA9" w14:textId="0DDD55EF" w:rsidR="00176196" w:rsidRPr="00D666F1" w:rsidRDefault="00683E31" w:rsidP="00176196">
      <w:pPr>
        <w:ind w:firstLine="709"/>
        <w:jc w:val="right"/>
        <w:rPr>
          <w:i/>
        </w:rPr>
      </w:pPr>
      <w:r w:rsidRPr="00D666F1">
        <w:rPr>
          <w:i/>
        </w:rPr>
        <w:br/>
      </w:r>
      <w:r w:rsidR="00176196" w:rsidRPr="00D666F1">
        <w:rPr>
          <w:i/>
        </w:rPr>
        <w:t xml:space="preserve">Пресс-служба </w:t>
      </w:r>
      <w:hyperlink r:id="rId30" w:history="1">
        <w:r w:rsidR="008E3AE3" w:rsidRPr="00B44749">
          <w:rPr>
            <w:rStyle w:val="ab"/>
            <w:i/>
          </w:rPr>
          <w:t>Премии</w:t>
        </w:r>
        <w:r w:rsidR="00176196" w:rsidRPr="00B44749">
          <w:rPr>
            <w:rStyle w:val="ab"/>
            <w:i/>
          </w:rPr>
          <w:t xml:space="preserve"> ТОП ЖК</w:t>
        </w:r>
      </w:hyperlink>
    </w:p>
    <w:p w14:paraId="17E36FCC" w14:textId="77777777" w:rsidR="000531A4" w:rsidRPr="00D666F1" w:rsidRDefault="000531A4" w:rsidP="004A5790">
      <w:pPr>
        <w:ind w:firstLine="709"/>
      </w:pPr>
      <w:bookmarkStart w:id="0" w:name="_GoBack"/>
      <w:bookmarkEnd w:id="0"/>
    </w:p>
    <w:sectPr w:rsidR="000531A4" w:rsidRPr="00D666F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A64E8" w14:textId="77777777" w:rsidR="003B5E7B" w:rsidRDefault="003B5E7B" w:rsidP="00362DF6">
      <w:r>
        <w:separator/>
      </w:r>
    </w:p>
  </w:endnote>
  <w:endnote w:type="continuationSeparator" w:id="0">
    <w:p w14:paraId="7D4791BA" w14:textId="77777777" w:rsidR="003B5E7B" w:rsidRDefault="003B5E7B" w:rsidP="0036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84A96" w14:textId="77777777" w:rsidR="00943345" w:rsidRDefault="0094334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3E2DE" w14:textId="77777777" w:rsidR="00943345" w:rsidRDefault="0094334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EE8FF" w14:textId="77777777" w:rsidR="00943345" w:rsidRDefault="0094334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CA46D" w14:textId="77777777" w:rsidR="003B5E7B" w:rsidRDefault="003B5E7B" w:rsidP="00362DF6">
      <w:r>
        <w:separator/>
      </w:r>
    </w:p>
  </w:footnote>
  <w:footnote w:type="continuationSeparator" w:id="0">
    <w:p w14:paraId="1801D3F3" w14:textId="77777777" w:rsidR="003B5E7B" w:rsidRDefault="003B5E7B" w:rsidP="0036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7160" w14:textId="77777777" w:rsidR="00943345" w:rsidRDefault="0094334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03A1" w14:textId="77777777" w:rsidR="00943345" w:rsidRDefault="0094334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1E19" w14:textId="77777777" w:rsidR="00943345" w:rsidRDefault="009433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F4063"/>
    <w:multiLevelType w:val="hybridMultilevel"/>
    <w:tmpl w:val="B8C020C8"/>
    <w:lvl w:ilvl="0" w:tplc="82E2C0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D6558BF"/>
    <w:multiLevelType w:val="hybridMultilevel"/>
    <w:tmpl w:val="AAD06C6C"/>
    <w:lvl w:ilvl="0" w:tplc="82E2C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ckweight_1" w:val="0,903945457422689"/>
    <w:docVar w:name="blockweight_2" w:val="0"/>
    <w:docVar w:name="blockweight_3" w:val="4,05798971866857E-02"/>
    <w:docVar w:name="blockweight_4" w:val="0"/>
    <w:docVar w:name="blockweight_5" w:val="0"/>
    <w:docVar w:name="blockweight_6" w:val="6,0240977999655E-03"/>
    <w:docVar w:name="blockweight_7" w:val="0"/>
    <w:docVar w:name="blockweight_8" w:val="4,94505475906597E-02"/>
    <w:docVar w:name="blockweight_9" w:val="0"/>
    <w:docVar w:name="blockweight_A" w:val="0"/>
    <w:docVar w:name="blockweight_B" w:val="0"/>
    <w:docVar w:name="blockweight_C" w:val="0"/>
    <w:docVar w:name="blockweight_D" w:val="0"/>
    <w:docVar w:name="blockweight_E" w:val="0"/>
    <w:docVar w:name="blockweight_F" w:val="0"/>
    <w:docVar w:name="CloseIfSuccess" w:val="True"/>
    <w:docVar w:name="ExportFolder" w:val="ready"/>
    <w:docVar w:name="ExportFormat_DOCX" w:val="True"/>
    <w:docVar w:name="ExportFormat_HTML" w:val="False"/>
    <w:docVar w:name="ExportFormat_PDF" w:val="False"/>
  </w:docVars>
  <w:rsids>
    <w:rsidRoot w:val="00EA619A"/>
    <w:rsid w:val="000006C5"/>
    <w:rsid w:val="00000821"/>
    <w:rsid w:val="00014A7A"/>
    <w:rsid w:val="00014C49"/>
    <w:rsid w:val="00046AC3"/>
    <w:rsid w:val="000531A4"/>
    <w:rsid w:val="000541AF"/>
    <w:rsid w:val="00060F8F"/>
    <w:rsid w:val="00073A12"/>
    <w:rsid w:val="0009297A"/>
    <w:rsid w:val="000B0C1B"/>
    <w:rsid w:val="000D1FDB"/>
    <w:rsid w:val="000D7004"/>
    <w:rsid w:val="001016F7"/>
    <w:rsid w:val="0010280A"/>
    <w:rsid w:val="00104D96"/>
    <w:rsid w:val="001166BB"/>
    <w:rsid w:val="001168ED"/>
    <w:rsid w:val="001239F6"/>
    <w:rsid w:val="00127187"/>
    <w:rsid w:val="0013666F"/>
    <w:rsid w:val="00142E30"/>
    <w:rsid w:val="0014642B"/>
    <w:rsid w:val="00147A96"/>
    <w:rsid w:val="00150CCC"/>
    <w:rsid w:val="001561A1"/>
    <w:rsid w:val="00163F5D"/>
    <w:rsid w:val="00165AE3"/>
    <w:rsid w:val="001728BA"/>
    <w:rsid w:val="00176196"/>
    <w:rsid w:val="00187035"/>
    <w:rsid w:val="001917AF"/>
    <w:rsid w:val="00194CD3"/>
    <w:rsid w:val="00194D2D"/>
    <w:rsid w:val="001B4576"/>
    <w:rsid w:val="001E74AA"/>
    <w:rsid w:val="001F1426"/>
    <w:rsid w:val="001F6F91"/>
    <w:rsid w:val="002043C1"/>
    <w:rsid w:val="0021347A"/>
    <w:rsid w:val="00230AD1"/>
    <w:rsid w:val="002347A4"/>
    <w:rsid w:val="00237877"/>
    <w:rsid w:val="00237B29"/>
    <w:rsid w:val="00256B60"/>
    <w:rsid w:val="00276A8E"/>
    <w:rsid w:val="00285CE1"/>
    <w:rsid w:val="002A234D"/>
    <w:rsid w:val="002C14BD"/>
    <w:rsid w:val="002C6CBA"/>
    <w:rsid w:val="002E4778"/>
    <w:rsid w:val="002F538A"/>
    <w:rsid w:val="00303474"/>
    <w:rsid w:val="00306419"/>
    <w:rsid w:val="00322B54"/>
    <w:rsid w:val="00334D61"/>
    <w:rsid w:val="00347011"/>
    <w:rsid w:val="00351066"/>
    <w:rsid w:val="00362DF6"/>
    <w:rsid w:val="0036337A"/>
    <w:rsid w:val="003712D2"/>
    <w:rsid w:val="00376138"/>
    <w:rsid w:val="003767E6"/>
    <w:rsid w:val="00392F40"/>
    <w:rsid w:val="003B5E7B"/>
    <w:rsid w:val="003C4772"/>
    <w:rsid w:val="003C708F"/>
    <w:rsid w:val="003D7FBF"/>
    <w:rsid w:val="003E0945"/>
    <w:rsid w:val="003E3167"/>
    <w:rsid w:val="00423C74"/>
    <w:rsid w:val="00440269"/>
    <w:rsid w:val="00442106"/>
    <w:rsid w:val="0045133F"/>
    <w:rsid w:val="004622FF"/>
    <w:rsid w:val="004660E0"/>
    <w:rsid w:val="0047510C"/>
    <w:rsid w:val="00497C73"/>
    <w:rsid w:val="004A1BB5"/>
    <w:rsid w:val="004A1EBC"/>
    <w:rsid w:val="004A5790"/>
    <w:rsid w:val="004B34CD"/>
    <w:rsid w:val="004D4068"/>
    <w:rsid w:val="004D725E"/>
    <w:rsid w:val="004E12FF"/>
    <w:rsid w:val="00521A3D"/>
    <w:rsid w:val="005228B3"/>
    <w:rsid w:val="00527810"/>
    <w:rsid w:val="0053107F"/>
    <w:rsid w:val="0053471E"/>
    <w:rsid w:val="00554F84"/>
    <w:rsid w:val="00585290"/>
    <w:rsid w:val="00593BE6"/>
    <w:rsid w:val="00597759"/>
    <w:rsid w:val="005A04B8"/>
    <w:rsid w:val="005A5B5D"/>
    <w:rsid w:val="005B1C15"/>
    <w:rsid w:val="005C0BCB"/>
    <w:rsid w:val="005D7948"/>
    <w:rsid w:val="005F25C5"/>
    <w:rsid w:val="005F30B3"/>
    <w:rsid w:val="00600220"/>
    <w:rsid w:val="00600490"/>
    <w:rsid w:val="00602D38"/>
    <w:rsid w:val="00612F0A"/>
    <w:rsid w:val="0061393E"/>
    <w:rsid w:val="00623DBB"/>
    <w:rsid w:val="006321DC"/>
    <w:rsid w:val="00633FA9"/>
    <w:rsid w:val="00634D60"/>
    <w:rsid w:val="006556DE"/>
    <w:rsid w:val="006731EE"/>
    <w:rsid w:val="00683E31"/>
    <w:rsid w:val="00684574"/>
    <w:rsid w:val="00692B80"/>
    <w:rsid w:val="00695C4D"/>
    <w:rsid w:val="006A3754"/>
    <w:rsid w:val="006B2E91"/>
    <w:rsid w:val="007027D2"/>
    <w:rsid w:val="00703D8F"/>
    <w:rsid w:val="00710558"/>
    <w:rsid w:val="0072529C"/>
    <w:rsid w:val="0072792E"/>
    <w:rsid w:val="00741A6A"/>
    <w:rsid w:val="00747B97"/>
    <w:rsid w:val="00750320"/>
    <w:rsid w:val="007558D4"/>
    <w:rsid w:val="00783A0A"/>
    <w:rsid w:val="00785A44"/>
    <w:rsid w:val="00786513"/>
    <w:rsid w:val="007B54F6"/>
    <w:rsid w:val="007D2149"/>
    <w:rsid w:val="007D71C9"/>
    <w:rsid w:val="007E0DA5"/>
    <w:rsid w:val="007E206E"/>
    <w:rsid w:val="00802F6F"/>
    <w:rsid w:val="00825CD5"/>
    <w:rsid w:val="00842CDE"/>
    <w:rsid w:val="008476F3"/>
    <w:rsid w:val="0085069E"/>
    <w:rsid w:val="00860E7A"/>
    <w:rsid w:val="00860EAE"/>
    <w:rsid w:val="008701AE"/>
    <w:rsid w:val="00875282"/>
    <w:rsid w:val="008803CE"/>
    <w:rsid w:val="00887B38"/>
    <w:rsid w:val="00890AA4"/>
    <w:rsid w:val="00891302"/>
    <w:rsid w:val="008B57F3"/>
    <w:rsid w:val="008C37BE"/>
    <w:rsid w:val="008C6EA1"/>
    <w:rsid w:val="008C72E4"/>
    <w:rsid w:val="008E3AE3"/>
    <w:rsid w:val="008F7D81"/>
    <w:rsid w:val="0090344D"/>
    <w:rsid w:val="00905334"/>
    <w:rsid w:val="00911F86"/>
    <w:rsid w:val="00914E0E"/>
    <w:rsid w:val="0092037B"/>
    <w:rsid w:val="00921CCC"/>
    <w:rsid w:val="00922D35"/>
    <w:rsid w:val="009240E2"/>
    <w:rsid w:val="009343C6"/>
    <w:rsid w:val="00943345"/>
    <w:rsid w:val="00943B65"/>
    <w:rsid w:val="009716A2"/>
    <w:rsid w:val="009B488A"/>
    <w:rsid w:val="009C66C1"/>
    <w:rsid w:val="009E393D"/>
    <w:rsid w:val="009F1926"/>
    <w:rsid w:val="00A00238"/>
    <w:rsid w:val="00A006E4"/>
    <w:rsid w:val="00A042A5"/>
    <w:rsid w:val="00A17E12"/>
    <w:rsid w:val="00A23684"/>
    <w:rsid w:val="00A358FF"/>
    <w:rsid w:val="00A3755B"/>
    <w:rsid w:val="00A400B2"/>
    <w:rsid w:val="00A41C9B"/>
    <w:rsid w:val="00A62156"/>
    <w:rsid w:val="00A6379C"/>
    <w:rsid w:val="00A671E8"/>
    <w:rsid w:val="00A713F3"/>
    <w:rsid w:val="00A81930"/>
    <w:rsid w:val="00AA4ACB"/>
    <w:rsid w:val="00AC4533"/>
    <w:rsid w:val="00AD4F56"/>
    <w:rsid w:val="00AF5CDE"/>
    <w:rsid w:val="00B27B37"/>
    <w:rsid w:val="00B44749"/>
    <w:rsid w:val="00B477E5"/>
    <w:rsid w:val="00B52359"/>
    <w:rsid w:val="00B56A47"/>
    <w:rsid w:val="00B7012A"/>
    <w:rsid w:val="00B80715"/>
    <w:rsid w:val="00B901FE"/>
    <w:rsid w:val="00B94D41"/>
    <w:rsid w:val="00B9774B"/>
    <w:rsid w:val="00BB08D2"/>
    <w:rsid w:val="00BD3FF9"/>
    <w:rsid w:val="00C0020F"/>
    <w:rsid w:val="00C006D7"/>
    <w:rsid w:val="00C14C6E"/>
    <w:rsid w:val="00C2277A"/>
    <w:rsid w:val="00C34DD9"/>
    <w:rsid w:val="00C5400B"/>
    <w:rsid w:val="00C65200"/>
    <w:rsid w:val="00CA1712"/>
    <w:rsid w:val="00CC5E14"/>
    <w:rsid w:val="00CF764A"/>
    <w:rsid w:val="00D0066D"/>
    <w:rsid w:val="00D0105A"/>
    <w:rsid w:val="00D02290"/>
    <w:rsid w:val="00D035B9"/>
    <w:rsid w:val="00D03B77"/>
    <w:rsid w:val="00D16658"/>
    <w:rsid w:val="00D17CF6"/>
    <w:rsid w:val="00D21807"/>
    <w:rsid w:val="00D26613"/>
    <w:rsid w:val="00D57133"/>
    <w:rsid w:val="00D64F2B"/>
    <w:rsid w:val="00D65CDA"/>
    <w:rsid w:val="00D666F1"/>
    <w:rsid w:val="00D72247"/>
    <w:rsid w:val="00DA4E06"/>
    <w:rsid w:val="00DA5121"/>
    <w:rsid w:val="00DC0F8B"/>
    <w:rsid w:val="00DD1ECC"/>
    <w:rsid w:val="00DD5773"/>
    <w:rsid w:val="00DE0EFB"/>
    <w:rsid w:val="00DE74AB"/>
    <w:rsid w:val="00E3321F"/>
    <w:rsid w:val="00E416A1"/>
    <w:rsid w:val="00E41FCB"/>
    <w:rsid w:val="00E43440"/>
    <w:rsid w:val="00E43708"/>
    <w:rsid w:val="00E53B6D"/>
    <w:rsid w:val="00E662D3"/>
    <w:rsid w:val="00E74960"/>
    <w:rsid w:val="00EA1210"/>
    <w:rsid w:val="00EA619A"/>
    <w:rsid w:val="00EA6441"/>
    <w:rsid w:val="00EB2F87"/>
    <w:rsid w:val="00EE0EB5"/>
    <w:rsid w:val="00F0722F"/>
    <w:rsid w:val="00F106B5"/>
    <w:rsid w:val="00F164EC"/>
    <w:rsid w:val="00F45D70"/>
    <w:rsid w:val="00F46A37"/>
    <w:rsid w:val="00F61C7B"/>
    <w:rsid w:val="00F62F39"/>
    <w:rsid w:val="00F66DDD"/>
    <w:rsid w:val="00F701E0"/>
    <w:rsid w:val="00F91AB9"/>
    <w:rsid w:val="00FB3ACE"/>
    <w:rsid w:val="00FC71F8"/>
    <w:rsid w:val="00FD166C"/>
    <w:rsid w:val="00FE0EDD"/>
    <w:rsid w:val="00FE783C"/>
    <w:rsid w:val="00FF0FA4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1B9E"/>
  <w15:docId w15:val="{8D463E76-963B-4C73-9F94-CECEA15E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15"/>
  </w:style>
  <w:style w:type="paragraph" w:styleId="1">
    <w:name w:val="heading 1"/>
    <w:basedOn w:val="a"/>
    <w:next w:val="a"/>
    <w:link w:val="10"/>
    <w:uiPriority w:val="9"/>
    <w:qFormat/>
    <w:rsid w:val="0085069E"/>
    <w:pPr>
      <w:ind w:firstLine="709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8C37BE"/>
    <w:pPr>
      <w:ind w:firstLine="709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7E0DA5"/>
    <w:pPr>
      <w:tabs>
        <w:tab w:val="left" w:pos="440"/>
        <w:tab w:val="right" w:leader="dot" w:pos="14390"/>
      </w:tabs>
      <w:spacing w:after="100"/>
    </w:pPr>
    <w:rPr>
      <w:b/>
      <w:noProof/>
    </w:rPr>
  </w:style>
  <w:style w:type="table" w:styleId="a3">
    <w:name w:val="Table Grid"/>
    <w:basedOn w:val="a1"/>
    <w:uiPriority w:val="59"/>
    <w:rsid w:val="00EA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D1E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1EC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1E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1E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1E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1E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EC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C14BD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56A4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85A4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B1C15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440269"/>
    <w:rPr>
      <w:color w:val="605E5C"/>
      <w:shd w:val="clear" w:color="auto" w:fill="E1DFDD"/>
    </w:rPr>
  </w:style>
  <w:style w:type="paragraph" w:styleId="ad">
    <w:name w:val="Title"/>
    <w:basedOn w:val="a"/>
    <w:next w:val="a"/>
    <w:link w:val="ae"/>
    <w:uiPriority w:val="10"/>
    <w:qFormat/>
    <w:rsid w:val="0085069E"/>
    <w:pPr>
      <w:jc w:val="center"/>
    </w:pPr>
    <w:rPr>
      <w:rFonts w:eastAsia="Times New Roman"/>
      <w:b/>
      <w:bCs/>
      <w:color w:val="000000"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5069E"/>
    <w:rPr>
      <w:rFonts w:eastAsia="Times New Roman"/>
      <w:b/>
      <w:bCs/>
      <w:color w:val="000000"/>
      <w:sz w:val="40"/>
      <w:szCs w:val="4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69E"/>
    <w:rPr>
      <w:b/>
      <w:i/>
    </w:rPr>
  </w:style>
  <w:style w:type="character" w:customStyle="1" w:styleId="20">
    <w:name w:val="Заголовок 2 Знак"/>
    <w:basedOn w:val="a0"/>
    <w:link w:val="2"/>
    <w:uiPriority w:val="9"/>
    <w:rsid w:val="008C37BE"/>
    <w:rPr>
      <w:b/>
      <w:bCs/>
    </w:rPr>
  </w:style>
  <w:style w:type="paragraph" w:styleId="af">
    <w:name w:val="header"/>
    <w:basedOn w:val="a"/>
    <w:link w:val="af0"/>
    <w:uiPriority w:val="99"/>
    <w:unhideWhenUsed/>
    <w:rsid w:val="00362DF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2DF6"/>
  </w:style>
  <w:style w:type="paragraph" w:styleId="af1">
    <w:name w:val="footer"/>
    <w:basedOn w:val="a"/>
    <w:link w:val="af2"/>
    <w:uiPriority w:val="99"/>
    <w:unhideWhenUsed/>
    <w:rsid w:val="00362DF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62DF6"/>
  </w:style>
  <w:style w:type="paragraph" w:styleId="af3">
    <w:name w:val="No Spacing"/>
    <w:uiPriority w:val="1"/>
    <w:qFormat/>
    <w:rsid w:val="003C4772"/>
    <w:rPr>
      <w:sz w:val="8"/>
    </w:rPr>
  </w:style>
  <w:style w:type="character" w:customStyle="1" w:styleId="UnresolvedMention">
    <w:name w:val="Unresolved Mention"/>
    <w:basedOn w:val="a0"/>
    <w:uiPriority w:val="99"/>
    <w:semiHidden/>
    <w:unhideWhenUsed/>
    <w:rsid w:val="00B44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zrf.ru/novostroyki/8454170001?regionKey=5896105001&amp;notInSale=true&amp;organizationId=142878001&amp;gkId=8454170001&amp;utm_source=publication&amp;utm_campaign=top_gk" TargetMode="External"/><Relationship Id="rId13" Type="http://schemas.openxmlformats.org/officeDocument/2006/relationships/hyperlink" Target="https://erzrf.ru/zastroyschiki/brand/766234001?region=vse-regiony&amp;regionKey=0&amp;notInSale=true&amp;organizationId=766234001&amp;utm_source=publication&amp;utm_campaign=top_gk" TargetMode="External"/><Relationship Id="rId18" Type="http://schemas.openxmlformats.org/officeDocument/2006/relationships/hyperlink" Target="https://erzrf.ru/novostroyki/769264001?regionKey=766234001&amp;notInSale=true&amp;organizationId=142878001&amp;gkId=769264001&amp;utm_source=publication&amp;utm_campaign=top_gk" TargetMode="External"/><Relationship Id="rId26" Type="http://schemas.openxmlformats.org/officeDocument/2006/relationships/image" Target="media/image3.jpg"/><Relationship Id="rId3" Type="http://schemas.openxmlformats.org/officeDocument/2006/relationships/settings" Target="settings.xml"/><Relationship Id="rId21" Type="http://schemas.openxmlformats.org/officeDocument/2006/relationships/hyperlink" Target="https://erzrf.ru/zastroyschiki/brand/6014449001?region=vse-regiony&amp;regionKey=0&amp;notInSale=true&amp;organizationId=6014449001&amp;utm_source=publication&amp;utm_campaign=top_gk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erzrf.ru/novostroyki/769264001?regionKey=766234001&amp;notInSale=true&amp;organizationId=142878001&amp;gkId=769264001&amp;utm_source=publication&amp;utm_campaign=top_gk" TargetMode="External"/><Relationship Id="rId17" Type="http://schemas.openxmlformats.org/officeDocument/2006/relationships/hyperlink" Target="https://erzrf.ru/zastroyschiki/brand/5896105001?region=vse-regiony&amp;regionKey=0&amp;notInSale=true&amp;organizationId=5896105001&amp;utm_source=publication&amp;utm_campaign=top_gk" TargetMode="External"/><Relationship Id="rId25" Type="http://schemas.openxmlformats.org/officeDocument/2006/relationships/image" Target="media/image2.jp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rzrf.ru/novostroyki/8454170001?regionKey=5896105001&amp;notInSale=true&amp;organizationId=142878001&amp;gkId=8454170001&amp;utm_source=publication&amp;utm_campaign=top_gk" TargetMode="External"/><Relationship Id="rId20" Type="http://schemas.openxmlformats.org/officeDocument/2006/relationships/hyperlink" Target="https://erzrf.ru/novostroyki/4521150001?regionKey=6014449001&amp;notInSale=true&amp;organizationId=142878001&amp;gkId=4521150001&amp;utm_source=publication&amp;utm_campaign=top_gk" TargetMode="External"/><Relationship Id="rId29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zrf.ru/zastroyschiki/brand/5896105001?region=vse-regiony&amp;regionKey=0&amp;notInSale=true&amp;organizationId=5896105001&amp;utm_source=publication&amp;utm_campaign=top_gk" TargetMode="External"/><Relationship Id="rId24" Type="http://schemas.openxmlformats.org/officeDocument/2006/relationships/hyperlink" Target="https://profi.erzrf.ru/upload/%D0%9F%D1%80%D0%B8%D0%BB%D0%BE%D0%B6%D0%B5%D0%BD%D0%B8%D0%B5%201%20%D0%BA%20%D0%9F%D1%80%D0%BE%D1%82%D0%BE%D0%BA%D0%BE%D0%BB%D1%83%204%20%D0%BE%D1%82%2015.05.2020%20%D0%9F%D0%BE%D0%B1%D0%B5%D0%B4%D0%B8%D1%82%D0%B5%D0%BB%D0%B8%20%D0%B8%20%D0%BF%D1%80%D0%B8%D0%B7%D0%B5%D1%80%D1%8B.pdf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rzrf.ru/zastroyschiki/brand/6014449001?region=vse-regiony&amp;regionKey=0&amp;notInSale=true&amp;organizationId=6014449001&amp;utm_source=publication&amp;utm_campaign=top_gk" TargetMode="External"/><Relationship Id="rId23" Type="http://schemas.openxmlformats.org/officeDocument/2006/relationships/hyperlink" Target="https://erzrf.ru/zastroyschiki/brand/5896105001?region=vse-regiony&amp;regionKey=0&amp;notInSale=true&amp;organizationId=5896105001&amp;utm_source=publication&amp;utm_campaign=top_gk" TargetMode="External"/><Relationship Id="rId28" Type="http://schemas.openxmlformats.org/officeDocument/2006/relationships/image" Target="media/image5.jpg"/><Relationship Id="rId36" Type="http://schemas.openxmlformats.org/officeDocument/2006/relationships/footer" Target="footer3.xml"/><Relationship Id="rId10" Type="http://schemas.openxmlformats.org/officeDocument/2006/relationships/hyperlink" Target="https://erzrf.ru/novostroyki/8454170001?regionKey=5896105001&amp;notInSale=true&amp;organizationId=142878001&amp;gkId=8454170001&amp;utm_source=publication&amp;utm_campaign=top_gk" TargetMode="External"/><Relationship Id="rId19" Type="http://schemas.openxmlformats.org/officeDocument/2006/relationships/hyperlink" Target="https://erzrf.ru/zastroyschiki/brand/766234001?region=vse-regiony&amp;regionKey=0&amp;notInSale=true&amp;organizationId=766234001&amp;utm_source=publication&amp;utm_campaign=top_gk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rzrf.ru/zastroyschiki/brand/5896105001?region=vse-regiony&amp;regionKey=0&amp;notInSale=true&amp;organizationId=5896105001&amp;utm_source=publication&amp;utm_campaign=top_gk" TargetMode="External"/><Relationship Id="rId14" Type="http://schemas.openxmlformats.org/officeDocument/2006/relationships/hyperlink" Target="https://erzrf.ru/novostroyki/4521150001?regionKey=6014449001&amp;notInSale=true&amp;organizationId=142878001&amp;gkId=4521150001&amp;utm_source=publication&amp;utm_campaign=top_gk" TargetMode="External"/><Relationship Id="rId22" Type="http://schemas.openxmlformats.org/officeDocument/2006/relationships/hyperlink" Target="https://erzrf.ru/novostroyki/428725001?regionKey=5896105001&amp;notInSale=true&amp;organizationId=142878001&amp;gkId=428725001&amp;utm_source=publication&amp;utm_campaign=top_gk" TargetMode="External"/><Relationship Id="rId27" Type="http://schemas.openxmlformats.org/officeDocument/2006/relationships/image" Target="media/image4.jpg"/><Relationship Id="rId30" Type="http://schemas.openxmlformats.org/officeDocument/2006/relationships/hyperlink" Target="https://profi.erzrf.ru/konkurs/gkn/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2020-02-19T14:51:00Z</cp:lastPrinted>
  <dcterms:created xsi:type="dcterms:W3CDTF">2020-05-29T09:06:00Z</dcterms:created>
  <dcterms:modified xsi:type="dcterms:W3CDTF">2020-05-29T09:06:00Z</dcterms:modified>
</cp:coreProperties>
</file>