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3A" w:rsidRDefault="001F253A">
      <w:pPr>
        <w:jc w:val="center"/>
        <w:outlineLvl w:val="0"/>
        <w:rPr>
          <w:b/>
          <w:sz w:val="28"/>
          <w:szCs w:val="28"/>
        </w:rPr>
      </w:pPr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F668E2" w:rsidRPr="00F668E2" w:rsidRDefault="009D0CC0">
      <w:pPr>
        <w:keepNext w:val="0"/>
        <w:keepLines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</w:t>
      </w:r>
      <w:r w:rsidR="00F668E2" w:rsidRPr="00F668E2">
        <w:rPr>
          <w:b/>
          <w:color w:val="000000"/>
          <w:sz w:val="28"/>
          <w:szCs w:val="28"/>
        </w:rPr>
        <w:t xml:space="preserve">Нововятский район, </w:t>
      </w:r>
    </w:p>
    <w:p w:rsidR="00731971" w:rsidRPr="00F668E2" w:rsidRDefault="00F668E2">
      <w:pPr>
        <w:keepNext w:val="0"/>
        <w:keepLines w:val="0"/>
        <w:jc w:val="center"/>
        <w:rPr>
          <w:b/>
          <w:sz w:val="28"/>
          <w:szCs w:val="28"/>
        </w:rPr>
      </w:pPr>
      <w:r w:rsidRPr="00F668E2">
        <w:rPr>
          <w:b/>
          <w:color w:val="000000"/>
          <w:sz w:val="28"/>
          <w:szCs w:val="28"/>
        </w:rPr>
        <w:t>ул. Орджоникидзе, д. 2б</w:t>
      </w:r>
      <w:r w:rsidR="00077A56" w:rsidRPr="00F668E2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</w:t>
      </w:r>
      <w:proofErr w:type="spellStart"/>
      <w:r w:rsidR="00832DBD">
        <w:rPr>
          <w:sz w:val="28"/>
          <w:szCs w:val="28"/>
        </w:rPr>
        <w:t>доб</w:t>
      </w:r>
      <w:proofErr w:type="spellEnd"/>
      <w:r w:rsidR="00832DBD">
        <w:rPr>
          <w:sz w:val="28"/>
          <w:szCs w:val="28"/>
        </w:rPr>
        <w:t>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>г. </w:t>
      </w:r>
      <w:r w:rsidRPr="00832DBD">
        <w:rPr>
          <w:color w:val="000000"/>
          <w:sz w:val="28"/>
          <w:szCs w:val="28"/>
        </w:rPr>
        <w:t xml:space="preserve">Киров, </w:t>
      </w:r>
      <w:r w:rsidR="001F4F97">
        <w:rPr>
          <w:color w:val="000000"/>
          <w:sz w:val="28"/>
          <w:szCs w:val="28"/>
        </w:rPr>
        <w:t xml:space="preserve">Нововятский район, </w:t>
      </w:r>
      <w:r w:rsidR="00DA3B2D" w:rsidRPr="00DA3B2D">
        <w:rPr>
          <w:color w:val="000000"/>
          <w:sz w:val="28"/>
          <w:szCs w:val="28"/>
        </w:rPr>
        <w:t xml:space="preserve">ул. </w:t>
      </w:r>
      <w:r w:rsidR="001F4F97">
        <w:rPr>
          <w:color w:val="000000"/>
          <w:sz w:val="28"/>
          <w:szCs w:val="28"/>
        </w:rPr>
        <w:t>Орджоникидзе</w:t>
      </w:r>
      <w:r w:rsidR="00DA3B2D" w:rsidRPr="00DA3B2D">
        <w:rPr>
          <w:color w:val="000000"/>
          <w:sz w:val="28"/>
          <w:szCs w:val="28"/>
        </w:rPr>
        <w:t xml:space="preserve">, д. </w:t>
      </w:r>
      <w:r w:rsidR="001F4F97">
        <w:rPr>
          <w:color w:val="000000"/>
          <w:sz w:val="28"/>
          <w:szCs w:val="28"/>
        </w:rPr>
        <w:t>2б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1F4F97">
        <w:rPr>
          <w:rFonts w:eastAsiaTheme="minorHAnsi"/>
          <w:sz w:val="28"/>
          <w:szCs w:val="28"/>
        </w:rPr>
        <w:t>Орджоникидзе</w:t>
      </w:r>
      <w:r>
        <w:rPr>
          <w:rFonts w:eastAsiaTheme="minorHAnsi"/>
          <w:sz w:val="28"/>
          <w:szCs w:val="28"/>
        </w:rPr>
        <w:t xml:space="preserve">, </w:t>
      </w:r>
      <w:r w:rsidR="001F4F97">
        <w:rPr>
          <w:rFonts w:eastAsiaTheme="minorHAnsi"/>
          <w:sz w:val="28"/>
          <w:szCs w:val="28"/>
        </w:rPr>
        <w:t>2б</w:t>
      </w:r>
      <w:r>
        <w:rPr>
          <w:rFonts w:eastAsiaTheme="minorHAnsi"/>
          <w:sz w:val="28"/>
          <w:szCs w:val="28"/>
        </w:rPr>
        <w:t xml:space="preserve">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 w:rsidR="001F4F97">
        <w:rPr>
          <w:color w:val="000000"/>
          <w:sz w:val="28"/>
          <w:szCs w:val="28"/>
        </w:rPr>
        <w:t xml:space="preserve">Нововятский район, </w:t>
      </w:r>
      <w:r w:rsidR="001F4F97" w:rsidRPr="00DA3B2D">
        <w:rPr>
          <w:color w:val="000000"/>
          <w:sz w:val="28"/>
          <w:szCs w:val="28"/>
        </w:rPr>
        <w:t xml:space="preserve">ул. </w:t>
      </w:r>
      <w:r w:rsidR="001F4F97">
        <w:rPr>
          <w:color w:val="000000"/>
          <w:sz w:val="28"/>
          <w:szCs w:val="28"/>
        </w:rPr>
        <w:t>Орджоникидзе</w:t>
      </w:r>
      <w:r w:rsidR="001F4F97" w:rsidRPr="00DA3B2D">
        <w:rPr>
          <w:color w:val="000000"/>
          <w:sz w:val="28"/>
          <w:szCs w:val="28"/>
        </w:rPr>
        <w:t xml:space="preserve">, д. </w:t>
      </w:r>
      <w:r w:rsidR="001F4F97">
        <w:rPr>
          <w:color w:val="000000"/>
          <w:sz w:val="28"/>
          <w:szCs w:val="28"/>
        </w:rPr>
        <w:t>2б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1F4F97">
        <w:rPr>
          <w:color w:val="000000"/>
          <w:sz w:val="28"/>
          <w:szCs w:val="28"/>
        </w:rPr>
        <w:t xml:space="preserve">Нововятский район, </w:t>
      </w:r>
      <w:r w:rsidR="001F4F97" w:rsidRPr="00DA3B2D">
        <w:rPr>
          <w:color w:val="000000"/>
          <w:sz w:val="28"/>
          <w:szCs w:val="28"/>
        </w:rPr>
        <w:t xml:space="preserve">ул. </w:t>
      </w:r>
      <w:r w:rsidR="001F4F97">
        <w:rPr>
          <w:color w:val="000000"/>
          <w:sz w:val="28"/>
          <w:szCs w:val="28"/>
        </w:rPr>
        <w:t>Орджоникидзе</w:t>
      </w:r>
      <w:r w:rsidR="001F4F97" w:rsidRPr="00DA3B2D">
        <w:rPr>
          <w:color w:val="000000"/>
          <w:sz w:val="28"/>
          <w:szCs w:val="28"/>
        </w:rPr>
        <w:t xml:space="preserve">, д. </w:t>
      </w:r>
      <w:r w:rsidR="001F4F97">
        <w:rPr>
          <w:color w:val="000000"/>
          <w:sz w:val="28"/>
          <w:szCs w:val="28"/>
        </w:rPr>
        <w:t>2б</w:t>
      </w:r>
      <w:r w:rsidR="00077A56">
        <w:rPr>
          <w:color w:val="000000"/>
          <w:sz w:val="28"/>
          <w:szCs w:val="28"/>
        </w:rPr>
        <w:t xml:space="preserve"> (</w:t>
      </w:r>
      <w:r w:rsidR="005B03AF">
        <w:rPr>
          <w:color w:val="000000"/>
          <w:sz w:val="28"/>
          <w:szCs w:val="28"/>
        </w:rPr>
        <w:t xml:space="preserve">многоэтажное </w:t>
      </w:r>
      <w:r w:rsidR="00077A56">
        <w:rPr>
          <w:color w:val="000000"/>
          <w:sz w:val="28"/>
          <w:szCs w:val="28"/>
        </w:rPr>
        <w:t>многоквартирно</w:t>
      </w:r>
      <w:r w:rsidR="00856383">
        <w:rPr>
          <w:color w:val="000000"/>
          <w:sz w:val="28"/>
          <w:szCs w:val="28"/>
        </w:rPr>
        <w:t>е жилое здание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>Кировской области, ул. Дерендяева, д. 23, кабинет 901, г. Киров, 610020.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</w:t>
      </w:r>
      <w:r w:rsidR="009D0CC0">
        <w:rPr>
          <w:sz w:val="28"/>
          <w:szCs w:val="28"/>
        </w:rPr>
        <w:t>а</w:t>
      </w:r>
      <w:r w:rsidR="006D2BDD" w:rsidRPr="00F668E2">
        <w:rPr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 w:rsidR="009D0CC0"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 w:rsidR="009D0CC0"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 w:rsidR="009D0CC0"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 w:rsidR="009D0CC0"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 w:rsidR="009D0CC0"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 w:rsidR="009D0CC0">
        <w:rPr>
          <w:sz w:val="28"/>
          <w:szCs w:val="28"/>
        </w:rPr>
        <w:t xml:space="preserve">. Дата начала проведения конкурсного отбора </w:t>
      </w:r>
      <w:r w:rsidR="009D0CC0">
        <w:rPr>
          <w:color w:val="000000"/>
          <w:sz w:val="28"/>
          <w:szCs w:val="28"/>
        </w:rPr>
        <w:t>«</w:t>
      </w:r>
      <w:r w:rsidR="005B03AF">
        <w:rPr>
          <w:color w:val="000000"/>
          <w:sz w:val="28"/>
          <w:szCs w:val="28"/>
        </w:rPr>
        <w:t>2</w:t>
      </w:r>
      <w:r w:rsidR="00C479F2">
        <w:rPr>
          <w:color w:val="000000"/>
          <w:sz w:val="28"/>
          <w:szCs w:val="28"/>
        </w:rPr>
        <w:t>5</w:t>
      </w:r>
      <w:r w:rsidR="009D0CC0">
        <w:rPr>
          <w:sz w:val="28"/>
          <w:szCs w:val="28"/>
        </w:rPr>
        <w:t xml:space="preserve">» </w:t>
      </w:r>
      <w:r w:rsidR="005B03AF">
        <w:rPr>
          <w:sz w:val="28"/>
          <w:szCs w:val="28"/>
        </w:rPr>
        <w:t>ма</w:t>
      </w:r>
      <w:r w:rsidR="001508C2">
        <w:rPr>
          <w:sz w:val="28"/>
          <w:szCs w:val="28"/>
        </w:rPr>
        <w:t>я</w:t>
      </w:r>
      <w:r w:rsidR="009D0CC0"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 w:rsidR="009D0CC0">
        <w:rPr>
          <w:sz w:val="28"/>
          <w:szCs w:val="28"/>
        </w:rPr>
        <w:t xml:space="preserve"> года. Время проведения </w:t>
      </w:r>
      <w:r w:rsidR="005B03AF">
        <w:rPr>
          <w:sz w:val="28"/>
          <w:szCs w:val="28"/>
        </w:rPr>
        <w:br/>
      </w:r>
      <w:r w:rsidR="009D0CC0">
        <w:rPr>
          <w:sz w:val="28"/>
          <w:szCs w:val="28"/>
        </w:rPr>
        <w:t>с 1</w:t>
      </w:r>
      <w:r w:rsidR="00B14DCD">
        <w:rPr>
          <w:sz w:val="28"/>
          <w:szCs w:val="28"/>
        </w:rPr>
        <w:t>7</w:t>
      </w:r>
      <w:r w:rsidR="009D0CC0">
        <w:rPr>
          <w:sz w:val="28"/>
          <w:szCs w:val="28"/>
        </w:rPr>
        <w:t>-00.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9D0CC0">
        <w:rPr>
          <w:sz w:val="28"/>
          <w:szCs w:val="28"/>
        </w:rPr>
        <w:t>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</w:t>
      </w:r>
      <w:r w:rsidR="009D0CC0">
        <w:rPr>
          <w:sz w:val="28"/>
          <w:szCs w:val="28"/>
        </w:rPr>
        <w:t xml:space="preserve">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 w:rsidR="009D0CC0">
        <w:rPr>
          <w:sz w:val="28"/>
          <w:szCs w:val="28"/>
        </w:rPr>
        <w:t>Кировской области http://www.build.kirovreg.ru.</w:t>
      </w:r>
    </w:p>
    <w:p w:rsidR="00731971" w:rsidRDefault="009D0CC0" w:rsidP="00120731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5B03AF">
        <w:rPr>
          <w:sz w:val="28"/>
          <w:szCs w:val="28"/>
        </w:rPr>
        <w:t>2</w:t>
      </w:r>
      <w:r w:rsidR="00C479F2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5B03AF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120731">
        <w:rPr>
          <w:sz w:val="28"/>
          <w:szCs w:val="28"/>
        </w:rPr>
        <w:t>3</w:t>
      </w:r>
      <w:r w:rsidR="003F3E4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  1</w:t>
      </w:r>
      <w:r w:rsidR="005B03AF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«</w:t>
      </w:r>
      <w:r w:rsidR="005B03AF">
        <w:rPr>
          <w:sz w:val="28"/>
          <w:szCs w:val="28"/>
        </w:rPr>
        <w:t>2</w:t>
      </w:r>
      <w:r w:rsidR="00C479F2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5B03AF">
        <w:rPr>
          <w:sz w:val="28"/>
          <w:szCs w:val="28"/>
        </w:rPr>
        <w:t>ма</w:t>
      </w:r>
      <w:r w:rsidR="001508C2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120731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9D0DC1">
        <w:rPr>
          <w:sz w:val="28"/>
          <w:szCs w:val="28"/>
        </w:rPr>
        <w:t>2</w:t>
      </w:r>
      <w:r w:rsidR="00C479F2">
        <w:rPr>
          <w:sz w:val="28"/>
          <w:szCs w:val="28"/>
        </w:rPr>
        <w:t>5</w:t>
      </w:r>
      <w:r w:rsidR="001508C2">
        <w:rPr>
          <w:sz w:val="28"/>
          <w:szCs w:val="28"/>
        </w:rPr>
        <w:t xml:space="preserve">» </w:t>
      </w:r>
      <w:r w:rsidR="009D0DC1">
        <w:rPr>
          <w:sz w:val="28"/>
          <w:szCs w:val="28"/>
        </w:rPr>
        <w:t>ма</w:t>
      </w:r>
      <w:r w:rsidR="001508C2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</w:t>
      </w:r>
      <w:r w:rsidR="00565DD4">
        <w:rPr>
          <w:rFonts w:ascii="Times New Roman" w:hAnsi="Times New Roman"/>
          <w:sz w:val="28"/>
          <w:szCs w:val="28"/>
        </w:rPr>
        <w:t>инспекцию</w:t>
      </w:r>
      <w:r>
        <w:rPr>
          <w:rFonts w:ascii="Times New Roman" w:hAnsi="Times New Roman"/>
          <w:sz w:val="28"/>
          <w:szCs w:val="28"/>
        </w:rPr>
        <w:t xml:space="preserve">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9D0DC1" w:rsidRPr="009D0DC1">
        <w:rPr>
          <w:rFonts w:ascii="Times New Roman" w:hAnsi="Times New Roman"/>
          <w:sz w:val="28"/>
          <w:szCs w:val="28"/>
        </w:rPr>
        <w:t xml:space="preserve">Нововятский район, </w:t>
      </w:r>
      <w:r w:rsidR="00214B59">
        <w:rPr>
          <w:rFonts w:ascii="Times New Roman" w:hAnsi="Times New Roman"/>
          <w:sz w:val="28"/>
          <w:szCs w:val="28"/>
        </w:rPr>
        <w:br/>
      </w:r>
      <w:r w:rsidR="009D0DC1" w:rsidRPr="009D0DC1">
        <w:rPr>
          <w:rFonts w:ascii="Times New Roman" w:hAnsi="Times New Roman"/>
          <w:sz w:val="28"/>
          <w:szCs w:val="28"/>
        </w:rPr>
        <w:t>ул. Орджоникидзе, д. 2б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9E3496">
        <w:rPr>
          <w:rFonts w:ascii="Times New Roman" w:hAnsi="Times New Roman"/>
          <w:sz w:val="28"/>
          <w:szCs w:val="28"/>
        </w:rPr>
        <w:t xml:space="preserve">104 452 880 </w:t>
      </w:r>
      <w:r w:rsidRPr="00214B59">
        <w:rPr>
          <w:rFonts w:ascii="Times New Roman" w:hAnsi="Times New Roman"/>
          <w:sz w:val="28"/>
          <w:szCs w:val="28"/>
        </w:rPr>
        <w:t>руб.</w:t>
      </w:r>
      <w:r w:rsidR="00362EA8" w:rsidRPr="00214B59">
        <w:rPr>
          <w:rFonts w:ascii="Times New Roman" w:hAnsi="Times New Roman"/>
          <w:sz w:val="28"/>
          <w:szCs w:val="28"/>
        </w:rPr>
        <w:t xml:space="preserve"> Со</w:t>
      </w:r>
      <w:r w:rsidRPr="00214B59">
        <w:rPr>
          <w:rFonts w:ascii="Times New Roman" w:hAnsi="Times New Roman"/>
          <w:sz w:val="28"/>
          <w:szCs w:val="28"/>
        </w:rPr>
        <w:t xml:space="preserve"> </w:t>
      </w:r>
      <w:r w:rsidR="00362EA8" w:rsidRPr="00214B59">
        <w:rPr>
          <w:rFonts w:ascii="Times New Roman" w:hAnsi="Times New Roman"/>
          <w:sz w:val="28"/>
          <w:szCs w:val="28"/>
        </w:rPr>
        <w:t>с</w:t>
      </w:r>
      <w:r w:rsidRPr="00214B59">
        <w:rPr>
          <w:rFonts w:ascii="Times New Roman" w:hAnsi="Times New Roman"/>
          <w:sz w:val="28"/>
          <w:szCs w:val="28"/>
        </w:rPr>
        <w:t>мет</w:t>
      </w:r>
      <w:r w:rsidR="00362EA8" w:rsidRPr="00214B59">
        <w:rPr>
          <w:rFonts w:ascii="Times New Roman" w:hAnsi="Times New Roman"/>
          <w:sz w:val="28"/>
          <w:szCs w:val="28"/>
        </w:rPr>
        <w:t>ой</w:t>
      </w:r>
      <w:r w:rsidRPr="00214B59"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</w:t>
      </w:r>
      <w:r w:rsidRPr="009D0DC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F3E4D" w:rsidRPr="003F3E4D">
        <w:rPr>
          <w:rFonts w:ascii="Times New Roman" w:hAnsi="Times New Roman"/>
          <w:sz w:val="28"/>
          <w:szCs w:val="28"/>
        </w:rPr>
        <w:t>«Многоэтажное многоквартирное жилое здание по адресу: г. Киров, Нововятский район, ул.Орджоникидзе,</w:t>
      </w:r>
      <w:r w:rsidR="00214B59">
        <w:rPr>
          <w:rFonts w:ascii="Times New Roman" w:hAnsi="Times New Roman"/>
          <w:sz w:val="28"/>
          <w:szCs w:val="28"/>
        </w:rPr>
        <w:t xml:space="preserve"> </w:t>
      </w:r>
      <w:r w:rsidR="003F3E4D" w:rsidRPr="003F3E4D">
        <w:rPr>
          <w:rFonts w:ascii="Times New Roman" w:hAnsi="Times New Roman"/>
          <w:sz w:val="28"/>
          <w:szCs w:val="28"/>
        </w:rPr>
        <w:t>2б</w:t>
      </w:r>
      <w:r w:rsidR="003F3E4D">
        <w:rPr>
          <w:rFonts w:ascii="Times New Roman" w:hAnsi="Times New Roman"/>
          <w:sz w:val="28"/>
          <w:szCs w:val="28"/>
        </w:rPr>
        <w:t>»</w:t>
      </w:r>
      <w:r w:rsidR="00362EA8" w:rsidRPr="003F3E4D">
        <w:rPr>
          <w:rFonts w:ascii="Times New Roman" w:hAnsi="Times New Roman"/>
          <w:sz w:val="28"/>
          <w:szCs w:val="28"/>
        </w:rPr>
        <w:t>,</w:t>
      </w:r>
      <w:r w:rsidR="00362EA8">
        <w:rPr>
          <w:rFonts w:ascii="Times New Roman" w:hAnsi="Times New Roman"/>
          <w:sz w:val="28"/>
          <w:szCs w:val="28"/>
        </w:rPr>
        <w:t xml:space="preserve">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с даты получения такого сог</w:t>
      </w:r>
      <w:r w:rsidR="005B2E8E">
        <w:rPr>
          <w:rFonts w:ascii="Times New Roman" w:hAnsi="Times New Roman"/>
          <w:sz w:val="28"/>
          <w:szCs w:val="28"/>
        </w:rPr>
        <w:t>лашения победителем конкурс</w:t>
      </w:r>
      <w:r>
        <w:rPr>
          <w:rFonts w:ascii="Times New Roman" w:hAnsi="Times New Roman"/>
          <w:sz w:val="28"/>
          <w:szCs w:val="28"/>
        </w:rPr>
        <w:t xml:space="preserve">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bookmarkStart w:id="0" w:name="_GoBack"/>
      <w:bookmarkEnd w:id="0"/>
      <w:r w:rsidR="008510B2">
        <w:rPr>
          <w:sz w:val="28"/>
          <w:szCs w:val="28"/>
        </w:rPr>
        <w:t>ями</w:t>
      </w:r>
      <w:r>
        <w:rPr>
          <w:sz w:val="28"/>
          <w:szCs w:val="28"/>
        </w:rPr>
        <w:t>, которым должен соответствовать масштабный инвестиционный проект в сфере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lastRenderedPageBreak/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</w:t>
      </w:r>
      <w:r w:rsidR="005B2E8E">
        <w:rPr>
          <w:sz w:val="28"/>
          <w:szCs w:val="28"/>
        </w:rPr>
        <w:t>ьзуются победителем конкурс</w:t>
      </w:r>
      <w:r w:rsidRPr="00E77367">
        <w:rPr>
          <w:sz w:val="28"/>
          <w:szCs w:val="28"/>
        </w:rPr>
        <w:t>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BC6CD7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Pr="005F2889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23DA9">
        <w:rPr>
          <w:sz w:val="28"/>
          <w:szCs w:val="28"/>
        </w:rPr>
        <w:t>у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 w:rsidRPr="00565DD4">
        <w:rPr>
          <w:sz w:val="28"/>
          <w:szCs w:val="28"/>
        </w:rPr>
        <w:t>,</w:t>
      </w:r>
      <w:r w:rsidR="001E75E8" w:rsidRPr="00565DD4">
        <w:rPr>
          <w:sz w:val="28"/>
          <w:szCs w:val="28"/>
        </w:rPr>
        <w:t xml:space="preserve"> </w:t>
      </w:r>
      <w:r w:rsidR="00CE5EED" w:rsidRPr="00565DD4">
        <w:rPr>
          <w:sz w:val="28"/>
          <w:szCs w:val="28"/>
        </w:rPr>
        <w:t>но</w:t>
      </w:r>
      <w:r w:rsidR="001E75E8" w:rsidRPr="00565DD4">
        <w:rPr>
          <w:sz w:val="28"/>
          <w:szCs w:val="28"/>
        </w:rPr>
        <w:t xml:space="preserve"> не позднее </w:t>
      </w:r>
      <w:r w:rsidR="000D3360" w:rsidRPr="00565DD4">
        <w:rPr>
          <w:sz w:val="28"/>
          <w:szCs w:val="28"/>
        </w:rPr>
        <w:t>30.11</w:t>
      </w:r>
      <w:r w:rsidR="008F3D66" w:rsidRPr="00565DD4">
        <w:rPr>
          <w:sz w:val="28"/>
          <w:szCs w:val="28"/>
        </w:rPr>
        <w:t>.2023</w:t>
      </w:r>
      <w:r w:rsidRPr="00565DD4">
        <w:rPr>
          <w:sz w:val="28"/>
          <w:szCs w:val="28"/>
        </w:rPr>
        <w:t>;</w:t>
      </w:r>
      <w:r w:rsidR="005F2889" w:rsidRPr="00565DD4">
        <w:rPr>
          <w:sz w:val="28"/>
          <w:szCs w:val="28"/>
        </w:rPr>
        <w:t xml:space="preserve">  </w:t>
      </w:r>
    </w:p>
    <w:p w:rsid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 xml:space="preserve"> наличие</w:t>
      </w:r>
      <w:r w:rsidR="00F23B21" w:rsidRPr="00BC6CD7">
        <w:rPr>
          <w:sz w:val="28"/>
          <w:szCs w:val="28"/>
        </w:rPr>
        <w:t xml:space="preserve"> у участника конкурс</w:t>
      </w:r>
      <w:r w:rsidR="00366EFA" w:rsidRPr="00BC6CD7">
        <w:rPr>
          <w:sz w:val="28"/>
          <w:szCs w:val="28"/>
        </w:rPr>
        <w:t>а опыта строительства (с уче</w:t>
      </w:r>
      <w:r w:rsidR="00F23B21" w:rsidRPr="00BC6CD7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Pr="00BC6CD7">
        <w:rPr>
          <w:sz w:val="28"/>
          <w:szCs w:val="28"/>
        </w:rPr>
        <w:t>;</w:t>
      </w:r>
    </w:p>
    <w:p w:rsidR="00BC6CD7" w:rsidRP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 xml:space="preserve">наличие у </w:t>
      </w:r>
      <w:r w:rsidR="00272905" w:rsidRPr="00520008">
        <w:rPr>
          <w:sz w:val="28"/>
          <w:szCs w:val="28"/>
        </w:rPr>
        <w:t>участника конкурса опыта в реализации инвестиционных проектов в сфере завершения строительства и ввода в эксплуатацию жилого дома (домов) (с учётом правопреемства), в части выполнения в полном объеме обязательств по завершению строительства жилого дома (домов) за счет собственных либо привлеченных средств и вводу его (их) в эксплуатацию</w:t>
      </w:r>
      <w:r w:rsidRPr="00BC6CD7">
        <w:rPr>
          <w:sz w:val="28"/>
          <w:szCs w:val="28"/>
        </w:rPr>
        <w:t>.</w:t>
      </w:r>
    </w:p>
    <w:p w:rsidR="00731971" w:rsidRDefault="009D0CC0" w:rsidP="00BC6CD7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 в отношении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 xml:space="preserve">Киров, </w:t>
      </w:r>
      <w:r w:rsidR="00DC0DDC">
        <w:rPr>
          <w:color w:val="000000"/>
          <w:sz w:val="28"/>
          <w:szCs w:val="28"/>
        </w:rPr>
        <w:t xml:space="preserve">Нововятский район, </w:t>
      </w:r>
      <w:r w:rsidR="00DC0DDC" w:rsidRPr="00DA3B2D">
        <w:rPr>
          <w:color w:val="000000"/>
          <w:sz w:val="28"/>
          <w:szCs w:val="28"/>
        </w:rPr>
        <w:t xml:space="preserve">ул. </w:t>
      </w:r>
      <w:r w:rsidR="00DC0DDC">
        <w:rPr>
          <w:color w:val="000000"/>
          <w:sz w:val="28"/>
          <w:szCs w:val="28"/>
        </w:rPr>
        <w:t>Орджоникидзе</w:t>
      </w:r>
      <w:r w:rsidR="00DC0DDC" w:rsidRPr="00DA3B2D">
        <w:rPr>
          <w:color w:val="000000"/>
          <w:sz w:val="28"/>
          <w:szCs w:val="28"/>
        </w:rPr>
        <w:t xml:space="preserve">, д. </w:t>
      </w:r>
      <w:r w:rsidR="00DC0DDC">
        <w:rPr>
          <w:color w:val="000000"/>
          <w:sz w:val="28"/>
          <w:szCs w:val="28"/>
        </w:rPr>
        <w:t>2б</w:t>
      </w:r>
      <w:r>
        <w:rPr>
          <w:sz w:val="28"/>
          <w:szCs w:val="28"/>
        </w:rPr>
        <w:t xml:space="preserve">. </w:t>
      </w:r>
    </w:p>
    <w:p w:rsidR="00565DD4" w:rsidRDefault="00565DD4" w:rsidP="00BC6CD7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>Жилой дом должен быть</w:t>
      </w:r>
      <w:r w:rsidR="005F41EE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в эксплуатацию не </w:t>
      </w:r>
      <w:r w:rsidRPr="00565DD4">
        <w:rPr>
          <w:sz w:val="28"/>
          <w:szCs w:val="28"/>
        </w:rPr>
        <w:t>позднее 30.11.2023</w:t>
      </w:r>
      <w:r>
        <w:rPr>
          <w:sz w:val="28"/>
          <w:szCs w:val="28"/>
        </w:rPr>
        <w:t>.</w:t>
      </w:r>
    </w:p>
    <w:p w:rsidR="00DC0DDC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земельных участков, в отношении которых проводится конкурс: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>
        <w:rPr>
          <w:sz w:val="28"/>
          <w:szCs w:val="28"/>
        </w:rPr>
        <w:t>Гороховская, д. 85</w:t>
      </w:r>
      <w:r w:rsidRPr="00B6348A">
        <w:rPr>
          <w:sz w:val="28"/>
          <w:szCs w:val="28"/>
        </w:rPr>
        <w:t>, кадастровый номер 43:40:0004</w:t>
      </w:r>
      <w:r>
        <w:rPr>
          <w:sz w:val="28"/>
          <w:szCs w:val="28"/>
        </w:rPr>
        <w:t>29</w:t>
      </w:r>
      <w:r w:rsidRPr="00B6348A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B6348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1929</w:t>
      </w:r>
      <w:r w:rsidRPr="00B6348A">
        <w:rPr>
          <w:sz w:val="28"/>
          <w:szCs w:val="28"/>
        </w:rPr>
        <w:t xml:space="preserve"> кв. м., </w:t>
      </w:r>
      <w:r w:rsidRPr="00291371">
        <w:rPr>
          <w:sz w:val="28"/>
          <w:szCs w:val="28"/>
        </w:rPr>
        <w:t>категория земель: земли населенных пунктов</w:t>
      </w:r>
      <w:r w:rsidR="005378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 w:rsidR="005869A4">
        <w:rPr>
          <w:sz w:val="28"/>
          <w:szCs w:val="28"/>
        </w:rPr>
        <w:t>Гороховская, д. 87</w:t>
      </w:r>
      <w:r w:rsidRPr="00B6348A">
        <w:rPr>
          <w:sz w:val="28"/>
          <w:szCs w:val="28"/>
        </w:rPr>
        <w:t>, кадастровый номер 43:40:000</w:t>
      </w:r>
      <w:r w:rsidR="005869A4">
        <w:rPr>
          <w:sz w:val="28"/>
          <w:szCs w:val="28"/>
        </w:rPr>
        <w:t>429</w:t>
      </w:r>
      <w:r w:rsidRPr="00B6348A">
        <w:rPr>
          <w:sz w:val="28"/>
          <w:szCs w:val="28"/>
        </w:rPr>
        <w:t>:2</w:t>
      </w:r>
      <w:r w:rsidR="005869A4">
        <w:rPr>
          <w:sz w:val="28"/>
          <w:szCs w:val="28"/>
        </w:rPr>
        <w:t>8</w:t>
      </w:r>
      <w:r w:rsidRPr="00B6348A">
        <w:rPr>
          <w:sz w:val="28"/>
          <w:szCs w:val="28"/>
        </w:rPr>
        <w:t>, общей площадью 25</w:t>
      </w:r>
      <w:r w:rsidR="005869A4">
        <w:rPr>
          <w:sz w:val="28"/>
          <w:szCs w:val="28"/>
        </w:rPr>
        <w:t>20</w:t>
      </w:r>
      <w:r w:rsidRPr="00B6348A">
        <w:rPr>
          <w:sz w:val="28"/>
          <w:szCs w:val="28"/>
        </w:rPr>
        <w:t xml:space="preserve"> кв. м., </w:t>
      </w:r>
      <w:r w:rsidRPr="00291371">
        <w:rPr>
          <w:sz w:val="28"/>
          <w:szCs w:val="28"/>
        </w:rPr>
        <w:t xml:space="preserve">категория земель: земли </w:t>
      </w:r>
      <w:r w:rsidRPr="00291371">
        <w:rPr>
          <w:sz w:val="28"/>
          <w:szCs w:val="28"/>
        </w:rPr>
        <w:lastRenderedPageBreak/>
        <w:t>населенных пунктов</w:t>
      </w:r>
      <w:r w:rsidR="005378AC">
        <w:rPr>
          <w:sz w:val="28"/>
          <w:szCs w:val="28"/>
        </w:rPr>
        <w:t>;</w:t>
      </w:r>
      <w:r w:rsidR="005869A4" w:rsidRPr="00291371">
        <w:rPr>
          <w:sz w:val="28"/>
          <w:szCs w:val="28"/>
        </w:rPr>
        <w:t xml:space="preserve"> </w:t>
      </w:r>
    </w:p>
    <w:p w:rsidR="005378AC" w:rsidRDefault="005378A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Кировская область</w:t>
      </w:r>
      <w:r w:rsidRPr="00291371">
        <w:rPr>
          <w:sz w:val="28"/>
          <w:szCs w:val="28"/>
        </w:rPr>
        <w:t>,</w:t>
      </w:r>
      <w:r w:rsidR="00DC0DDC" w:rsidRPr="00B6348A">
        <w:rPr>
          <w:sz w:val="28"/>
          <w:szCs w:val="28"/>
        </w:rPr>
        <w:t xml:space="preserve"> г. Киров, ул. </w:t>
      </w:r>
      <w:r w:rsidR="005869A4">
        <w:rPr>
          <w:sz w:val="28"/>
          <w:szCs w:val="28"/>
        </w:rPr>
        <w:t>Красина, д. 4</w:t>
      </w:r>
      <w:r w:rsidR="00DC0DDC" w:rsidRPr="00B6348A">
        <w:rPr>
          <w:sz w:val="28"/>
          <w:szCs w:val="28"/>
        </w:rPr>
        <w:t>, кадастровый номер 43:40:000</w:t>
      </w:r>
      <w:r w:rsidR="005869A4">
        <w:rPr>
          <w:sz w:val="28"/>
          <w:szCs w:val="28"/>
        </w:rPr>
        <w:t>429</w:t>
      </w:r>
      <w:r w:rsidR="00DC0DDC" w:rsidRPr="00B6348A">
        <w:rPr>
          <w:sz w:val="28"/>
          <w:szCs w:val="28"/>
        </w:rPr>
        <w:t>:</w:t>
      </w:r>
      <w:r w:rsidR="005869A4">
        <w:rPr>
          <w:sz w:val="28"/>
          <w:szCs w:val="28"/>
        </w:rPr>
        <w:t>13</w:t>
      </w:r>
      <w:r w:rsidR="00DC0DDC" w:rsidRPr="00B6348A">
        <w:rPr>
          <w:sz w:val="28"/>
          <w:szCs w:val="28"/>
        </w:rPr>
        <w:t xml:space="preserve">, общей площадью </w:t>
      </w:r>
      <w:r w:rsidR="005869A4">
        <w:rPr>
          <w:sz w:val="28"/>
          <w:szCs w:val="28"/>
        </w:rPr>
        <w:t>1</w:t>
      </w:r>
      <w:r w:rsidR="00AB066B">
        <w:rPr>
          <w:sz w:val="28"/>
          <w:szCs w:val="28"/>
        </w:rPr>
        <w:t>5</w:t>
      </w:r>
      <w:r w:rsidR="005869A4">
        <w:rPr>
          <w:sz w:val="28"/>
          <w:szCs w:val="28"/>
        </w:rPr>
        <w:t>14</w:t>
      </w:r>
      <w:r w:rsidR="00DC0DDC" w:rsidRPr="00B6348A">
        <w:rPr>
          <w:sz w:val="28"/>
          <w:szCs w:val="28"/>
        </w:rPr>
        <w:t xml:space="preserve"> кв. м., </w:t>
      </w:r>
      <w:r w:rsidR="005869A4" w:rsidRPr="00291371">
        <w:rPr>
          <w:sz w:val="28"/>
          <w:szCs w:val="28"/>
        </w:rPr>
        <w:t>категория земель: земли населенных пунктов</w:t>
      </w:r>
      <w:r w:rsidR="005869A4">
        <w:rPr>
          <w:sz w:val="28"/>
          <w:szCs w:val="28"/>
        </w:rPr>
        <w:t>;</w:t>
      </w:r>
      <w:r w:rsidR="00DC0DDC" w:rsidRPr="00B6348A">
        <w:rPr>
          <w:sz w:val="28"/>
          <w:szCs w:val="28"/>
        </w:rPr>
        <w:t xml:space="preserve">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 w:rsidR="005869A4">
        <w:rPr>
          <w:sz w:val="28"/>
          <w:szCs w:val="28"/>
        </w:rPr>
        <w:t>Красина, д. 6</w:t>
      </w:r>
      <w:r w:rsidRPr="00B6348A">
        <w:rPr>
          <w:sz w:val="28"/>
          <w:szCs w:val="28"/>
        </w:rPr>
        <w:t>, кадастровый номер 43:40:000</w:t>
      </w:r>
      <w:r w:rsidR="005869A4">
        <w:rPr>
          <w:sz w:val="28"/>
          <w:szCs w:val="28"/>
        </w:rPr>
        <w:t>429:26</w:t>
      </w:r>
      <w:r w:rsidRPr="00B6348A">
        <w:rPr>
          <w:sz w:val="28"/>
          <w:szCs w:val="28"/>
        </w:rPr>
        <w:t xml:space="preserve">, общей площадью </w:t>
      </w:r>
      <w:r w:rsidR="005869A4">
        <w:rPr>
          <w:sz w:val="28"/>
          <w:szCs w:val="28"/>
        </w:rPr>
        <w:t>1806</w:t>
      </w:r>
      <w:r w:rsidRPr="00B6348A">
        <w:rPr>
          <w:sz w:val="28"/>
          <w:szCs w:val="28"/>
        </w:rPr>
        <w:t xml:space="preserve"> кв. м., </w:t>
      </w:r>
      <w:r w:rsidR="005869A4" w:rsidRPr="00291371">
        <w:rPr>
          <w:sz w:val="28"/>
          <w:szCs w:val="28"/>
        </w:rPr>
        <w:t>категория з</w:t>
      </w:r>
      <w:r w:rsidR="005378AC">
        <w:rPr>
          <w:sz w:val="28"/>
          <w:szCs w:val="28"/>
        </w:rPr>
        <w:t>емель: земли населенных пунктов;</w:t>
      </w:r>
      <w:r w:rsidR="005869A4" w:rsidRPr="00291371">
        <w:rPr>
          <w:sz w:val="28"/>
          <w:szCs w:val="28"/>
        </w:rPr>
        <w:t xml:space="preserve"> </w:t>
      </w:r>
    </w:p>
    <w:p w:rsidR="005378AC" w:rsidRDefault="006C4C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>
        <w:rPr>
          <w:sz w:val="28"/>
          <w:szCs w:val="28"/>
        </w:rPr>
        <w:t>Молодой Гвардии, д. 84/4</w:t>
      </w:r>
      <w:r w:rsidRPr="00B6348A">
        <w:rPr>
          <w:sz w:val="28"/>
          <w:szCs w:val="28"/>
        </w:rPr>
        <w:t>, кадастровый номер 43:40:000</w:t>
      </w:r>
      <w:r>
        <w:rPr>
          <w:sz w:val="28"/>
          <w:szCs w:val="28"/>
        </w:rPr>
        <w:t>337</w:t>
      </w:r>
      <w:r w:rsidRPr="00B6348A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Pr="00B6348A">
        <w:rPr>
          <w:sz w:val="28"/>
          <w:szCs w:val="28"/>
        </w:rPr>
        <w:t xml:space="preserve">, общей площадью </w:t>
      </w:r>
      <w:r w:rsidR="00CF23BB">
        <w:rPr>
          <w:sz w:val="28"/>
          <w:szCs w:val="28"/>
        </w:rPr>
        <w:t>1932</w:t>
      </w:r>
      <w:r w:rsidRPr="00B6348A">
        <w:rPr>
          <w:sz w:val="28"/>
          <w:szCs w:val="28"/>
        </w:rPr>
        <w:t xml:space="preserve"> кв. м., </w:t>
      </w:r>
      <w:r w:rsidRPr="00291371">
        <w:rPr>
          <w:sz w:val="28"/>
          <w:szCs w:val="28"/>
        </w:rPr>
        <w:t>категория земель: земли населенных пунктов</w:t>
      </w:r>
      <w:r w:rsidR="005378AC">
        <w:rPr>
          <w:sz w:val="28"/>
          <w:szCs w:val="28"/>
        </w:rPr>
        <w:t xml:space="preserve">. 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 xml:space="preserve">составляет </w:t>
      </w:r>
      <w:r w:rsidR="00C54CE5">
        <w:rPr>
          <w:sz w:val="28"/>
          <w:szCs w:val="28"/>
        </w:rPr>
        <w:t>9 501</w:t>
      </w:r>
      <w:r w:rsidR="00576686" w:rsidRPr="005B78B9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>Размер общей рыночной стоимости земельных участков, в отношении которых проводится конкурс составляет</w:t>
      </w:r>
      <w:r w:rsidR="0076381B" w:rsidRPr="00434913">
        <w:rPr>
          <w:sz w:val="28"/>
          <w:szCs w:val="28"/>
        </w:rPr>
        <w:t xml:space="preserve"> </w:t>
      </w:r>
      <w:r w:rsidR="00AB066B" w:rsidRPr="00AB066B">
        <w:rPr>
          <w:bCs/>
          <w:sz w:val="28"/>
          <w:szCs w:val="28"/>
        </w:rPr>
        <w:t>103</w:t>
      </w:r>
      <w:r w:rsidR="00AB066B">
        <w:rPr>
          <w:bCs/>
          <w:sz w:val="28"/>
          <w:szCs w:val="28"/>
        </w:rPr>
        <w:t> </w:t>
      </w:r>
      <w:r w:rsidR="00AB066B" w:rsidRPr="00AB066B">
        <w:rPr>
          <w:bCs/>
          <w:sz w:val="28"/>
          <w:szCs w:val="28"/>
        </w:rPr>
        <w:t>686</w:t>
      </w:r>
      <w:r w:rsidR="00AB066B">
        <w:rPr>
          <w:bCs/>
          <w:sz w:val="28"/>
          <w:szCs w:val="28"/>
        </w:rPr>
        <w:t> </w:t>
      </w:r>
      <w:r w:rsidR="00AB066B" w:rsidRPr="00AB066B">
        <w:rPr>
          <w:bCs/>
          <w:sz w:val="28"/>
          <w:szCs w:val="28"/>
        </w:rPr>
        <w:t>000</w:t>
      </w:r>
      <w:r w:rsidR="00AB066B">
        <w:rPr>
          <w:bCs/>
          <w:sz w:val="28"/>
          <w:szCs w:val="28"/>
        </w:rPr>
        <w:t xml:space="preserve"> </w:t>
      </w:r>
      <w:r w:rsidRPr="008510B2">
        <w:rPr>
          <w:sz w:val="28"/>
          <w:szCs w:val="28"/>
        </w:rPr>
        <w:t>(</w:t>
      </w:r>
      <w:r w:rsidR="00576686" w:rsidRPr="008510B2">
        <w:rPr>
          <w:sz w:val="28"/>
          <w:szCs w:val="28"/>
        </w:rPr>
        <w:t xml:space="preserve">сто </w:t>
      </w:r>
      <w:r w:rsidR="00AB066B" w:rsidRPr="008510B2">
        <w:rPr>
          <w:sz w:val="28"/>
          <w:szCs w:val="28"/>
        </w:rPr>
        <w:t xml:space="preserve">три </w:t>
      </w:r>
      <w:r w:rsidRPr="008510B2">
        <w:rPr>
          <w:sz w:val="28"/>
          <w:szCs w:val="28"/>
        </w:rPr>
        <w:t>миллион</w:t>
      </w:r>
      <w:r w:rsidR="00AB066B" w:rsidRPr="008510B2">
        <w:rPr>
          <w:sz w:val="28"/>
          <w:szCs w:val="28"/>
        </w:rPr>
        <w:t>а</w:t>
      </w:r>
      <w:r w:rsidR="00144F21" w:rsidRPr="008510B2">
        <w:rPr>
          <w:sz w:val="28"/>
          <w:szCs w:val="28"/>
        </w:rPr>
        <w:t xml:space="preserve"> </w:t>
      </w:r>
      <w:r w:rsidR="00AB066B" w:rsidRPr="008510B2">
        <w:rPr>
          <w:sz w:val="28"/>
          <w:szCs w:val="28"/>
        </w:rPr>
        <w:t>шестьсот восемьдесят шесть</w:t>
      </w:r>
      <w:r w:rsidRPr="008510B2">
        <w:rPr>
          <w:sz w:val="28"/>
          <w:szCs w:val="28"/>
        </w:rPr>
        <w:t xml:space="preserve"> </w:t>
      </w:r>
      <w:r w:rsidRPr="008510B2">
        <w:rPr>
          <w:bCs/>
          <w:sz w:val="28"/>
          <w:szCs w:val="28"/>
        </w:rPr>
        <w:t>тысяч)</w:t>
      </w:r>
      <w:r w:rsidRPr="00576686">
        <w:rPr>
          <w:bCs/>
          <w:sz w:val="28"/>
          <w:szCs w:val="28"/>
        </w:rPr>
        <w:t xml:space="preserve"> руб.</w:t>
      </w:r>
      <w:r w:rsidR="00B64E01">
        <w:rPr>
          <w:bCs/>
          <w:sz w:val="28"/>
          <w:szCs w:val="28"/>
        </w:rPr>
        <w:t xml:space="preserve"> </w:t>
      </w:r>
    </w:p>
    <w:p w:rsidR="00656579" w:rsidRDefault="00D1512C" w:rsidP="00D1512C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Договоры аренды земельных участков могут быть заключены с победителем конкурсного отбора после вступления в силу </w:t>
      </w:r>
      <w:r w:rsidRPr="005E7AC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5E7AC8">
        <w:rPr>
          <w:sz w:val="28"/>
          <w:szCs w:val="28"/>
        </w:rPr>
        <w:t xml:space="preserve"> Губернатора Кировской области </w:t>
      </w:r>
      <w:r>
        <w:rPr>
          <w:sz w:val="28"/>
          <w:szCs w:val="28"/>
        </w:rPr>
        <w:t>о предоставлении земельных участков,</w:t>
      </w:r>
      <w:r w:rsidRPr="005E7AC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(заявлений) поданного в администрацию города Кирова.</w:t>
      </w:r>
      <w:r w:rsidRPr="00390445">
        <w:rPr>
          <w:sz w:val="28"/>
          <w:szCs w:val="28"/>
        </w:rPr>
        <w:t xml:space="preserve"> </w:t>
      </w:r>
      <w:bookmarkStart w:id="1" w:name="Par1"/>
      <w:bookmarkEnd w:id="1"/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E92A76"/>
    <w:multiLevelType w:val="hybridMultilevel"/>
    <w:tmpl w:val="66CE5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08038F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731971"/>
    <w:rsid w:val="00011172"/>
    <w:rsid w:val="000127BA"/>
    <w:rsid w:val="000563DF"/>
    <w:rsid w:val="00077A56"/>
    <w:rsid w:val="00081FA2"/>
    <w:rsid w:val="00093DD6"/>
    <w:rsid w:val="000A6D83"/>
    <w:rsid w:val="000B5F8E"/>
    <w:rsid w:val="000D3360"/>
    <w:rsid w:val="000D5533"/>
    <w:rsid w:val="00120731"/>
    <w:rsid w:val="00123DA9"/>
    <w:rsid w:val="00144F21"/>
    <w:rsid w:val="001508C2"/>
    <w:rsid w:val="001D3FE5"/>
    <w:rsid w:val="001E75E8"/>
    <w:rsid w:val="001F253A"/>
    <w:rsid w:val="001F4F97"/>
    <w:rsid w:val="0020134A"/>
    <w:rsid w:val="002148FB"/>
    <w:rsid w:val="00214B59"/>
    <w:rsid w:val="0026269A"/>
    <w:rsid w:val="00265F64"/>
    <w:rsid w:val="00272905"/>
    <w:rsid w:val="00284C24"/>
    <w:rsid w:val="0028642F"/>
    <w:rsid w:val="00291371"/>
    <w:rsid w:val="00291BA4"/>
    <w:rsid w:val="00291D98"/>
    <w:rsid w:val="002C2611"/>
    <w:rsid w:val="002D5333"/>
    <w:rsid w:val="002E230E"/>
    <w:rsid w:val="002F2B17"/>
    <w:rsid w:val="00362EA8"/>
    <w:rsid w:val="00366EFA"/>
    <w:rsid w:val="003D05DA"/>
    <w:rsid w:val="003F1D4A"/>
    <w:rsid w:val="003F3E4D"/>
    <w:rsid w:val="00417AB9"/>
    <w:rsid w:val="0043143D"/>
    <w:rsid w:val="00434913"/>
    <w:rsid w:val="00442163"/>
    <w:rsid w:val="00447465"/>
    <w:rsid w:val="0049234E"/>
    <w:rsid w:val="004B1E7D"/>
    <w:rsid w:val="004E3D80"/>
    <w:rsid w:val="00523C92"/>
    <w:rsid w:val="00533935"/>
    <w:rsid w:val="005378AC"/>
    <w:rsid w:val="00537B84"/>
    <w:rsid w:val="00565DD4"/>
    <w:rsid w:val="00576686"/>
    <w:rsid w:val="0058695D"/>
    <w:rsid w:val="005869A4"/>
    <w:rsid w:val="005B03AF"/>
    <w:rsid w:val="005B2E8E"/>
    <w:rsid w:val="005B78B9"/>
    <w:rsid w:val="005D1255"/>
    <w:rsid w:val="005D16DB"/>
    <w:rsid w:val="005E5154"/>
    <w:rsid w:val="005F2889"/>
    <w:rsid w:val="005F41EE"/>
    <w:rsid w:val="00623254"/>
    <w:rsid w:val="006449B6"/>
    <w:rsid w:val="00656579"/>
    <w:rsid w:val="00665AC8"/>
    <w:rsid w:val="006C4CED"/>
    <w:rsid w:val="006D2BDD"/>
    <w:rsid w:val="006D4711"/>
    <w:rsid w:val="006E3B0D"/>
    <w:rsid w:val="006F06C8"/>
    <w:rsid w:val="006F7302"/>
    <w:rsid w:val="00731971"/>
    <w:rsid w:val="0073439D"/>
    <w:rsid w:val="0076381B"/>
    <w:rsid w:val="0077121C"/>
    <w:rsid w:val="007725AB"/>
    <w:rsid w:val="00790080"/>
    <w:rsid w:val="007E071A"/>
    <w:rsid w:val="008022D2"/>
    <w:rsid w:val="00832DBD"/>
    <w:rsid w:val="008510B2"/>
    <w:rsid w:val="00856383"/>
    <w:rsid w:val="00886587"/>
    <w:rsid w:val="008C2E34"/>
    <w:rsid w:val="008C5A8C"/>
    <w:rsid w:val="008D74A0"/>
    <w:rsid w:val="008F3D66"/>
    <w:rsid w:val="009312CD"/>
    <w:rsid w:val="0094568A"/>
    <w:rsid w:val="0094771B"/>
    <w:rsid w:val="00964B73"/>
    <w:rsid w:val="00986672"/>
    <w:rsid w:val="009D0CC0"/>
    <w:rsid w:val="009D0DC1"/>
    <w:rsid w:val="009E3496"/>
    <w:rsid w:val="009F793F"/>
    <w:rsid w:val="00A13937"/>
    <w:rsid w:val="00A32E96"/>
    <w:rsid w:val="00A911B0"/>
    <w:rsid w:val="00AB066B"/>
    <w:rsid w:val="00AB59E9"/>
    <w:rsid w:val="00AE186F"/>
    <w:rsid w:val="00AE68D8"/>
    <w:rsid w:val="00B14DCD"/>
    <w:rsid w:val="00B47A36"/>
    <w:rsid w:val="00B61942"/>
    <w:rsid w:val="00B64E01"/>
    <w:rsid w:val="00B85634"/>
    <w:rsid w:val="00BC6CD7"/>
    <w:rsid w:val="00C1736E"/>
    <w:rsid w:val="00C3422F"/>
    <w:rsid w:val="00C36EA2"/>
    <w:rsid w:val="00C479F2"/>
    <w:rsid w:val="00C54CE5"/>
    <w:rsid w:val="00C6072A"/>
    <w:rsid w:val="00C65E4B"/>
    <w:rsid w:val="00C91E13"/>
    <w:rsid w:val="00CE5EED"/>
    <w:rsid w:val="00CF23BB"/>
    <w:rsid w:val="00D1512C"/>
    <w:rsid w:val="00D26643"/>
    <w:rsid w:val="00D40BF5"/>
    <w:rsid w:val="00D423D9"/>
    <w:rsid w:val="00D50FB7"/>
    <w:rsid w:val="00D627C5"/>
    <w:rsid w:val="00D63D01"/>
    <w:rsid w:val="00D738F2"/>
    <w:rsid w:val="00DA3B2D"/>
    <w:rsid w:val="00DA3D35"/>
    <w:rsid w:val="00DC0DDC"/>
    <w:rsid w:val="00E06DCF"/>
    <w:rsid w:val="00E47F07"/>
    <w:rsid w:val="00E77367"/>
    <w:rsid w:val="00EF101A"/>
    <w:rsid w:val="00F11B07"/>
    <w:rsid w:val="00F20419"/>
    <w:rsid w:val="00F23B21"/>
    <w:rsid w:val="00F37F4C"/>
    <w:rsid w:val="00F535C3"/>
    <w:rsid w:val="00F618F6"/>
    <w:rsid w:val="00F668E2"/>
    <w:rsid w:val="00FA7C65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Caption">
    <w:name w:val="Caption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F41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1EE"/>
    <w:rPr>
      <w:rFonts w:ascii="Tahoma" w:eastAsia="Times New Roman" w:hAnsi="Tahoma" w:cs="Tahoma"/>
      <w:kern w:val="0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55D-8040-4358-A15C-CD0C299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tuchkov_arn</cp:lastModifiedBy>
  <cp:revision>3</cp:revision>
  <cp:lastPrinted>2023-05-19T11:55:00Z</cp:lastPrinted>
  <dcterms:created xsi:type="dcterms:W3CDTF">2023-05-19T13:21:00Z</dcterms:created>
  <dcterms:modified xsi:type="dcterms:W3CDTF">2023-05-19T13:45:00Z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